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932" w:rsidRDefault="00884932"/>
    <w:p w:rsidR="00884932" w:rsidRDefault="00884932"/>
    <w:p w:rsidR="005675C7" w:rsidRDefault="005675C7">
      <w:pPr>
        <w:rPr>
          <w:i/>
        </w:rPr>
      </w:pPr>
    </w:p>
    <w:p w:rsidR="005675C7" w:rsidRDefault="005675C7">
      <w:pPr>
        <w:rPr>
          <w:i/>
        </w:rPr>
      </w:pPr>
    </w:p>
    <w:p w:rsidR="005675C7" w:rsidRDefault="005675C7">
      <w:pPr>
        <w:rPr>
          <w:i/>
        </w:rPr>
      </w:pPr>
    </w:p>
    <w:p w:rsidR="005675C7" w:rsidRDefault="005675C7">
      <w:pPr>
        <w:rPr>
          <w:i/>
        </w:rPr>
      </w:pPr>
    </w:p>
    <w:p w:rsidR="005675C7" w:rsidRDefault="005675C7">
      <w:pPr>
        <w:rPr>
          <w:i/>
        </w:rPr>
      </w:pPr>
    </w:p>
    <w:p w:rsidR="005675C7" w:rsidRDefault="005675C7">
      <w:pPr>
        <w:rPr>
          <w:i/>
        </w:rPr>
      </w:pPr>
    </w:p>
    <w:p w:rsidR="005675C7" w:rsidRDefault="005675C7">
      <w:pPr>
        <w:rPr>
          <w:i/>
        </w:rPr>
      </w:pPr>
    </w:p>
    <w:p w:rsidR="005675C7" w:rsidRDefault="005675C7">
      <w:pPr>
        <w:rPr>
          <w:i/>
        </w:rPr>
      </w:pPr>
    </w:p>
    <w:p w:rsidR="00E91AC3" w:rsidRDefault="00161549">
      <w:pPr>
        <w:rPr>
          <w:i/>
        </w:rPr>
      </w:pPr>
      <w:r w:rsidRPr="00E91AC3">
        <w:rPr>
          <w:i/>
        </w:rPr>
        <w:t xml:space="preserve">Pozdravljeni mladi tekmovalci. </w:t>
      </w:r>
    </w:p>
    <w:p w:rsidR="00B3165D" w:rsidRDefault="00B3165D">
      <w:pPr>
        <w:rPr>
          <w:i/>
        </w:rPr>
      </w:pPr>
    </w:p>
    <w:p w:rsidR="00BA0776" w:rsidRPr="00E91AC3" w:rsidRDefault="00161549">
      <w:pPr>
        <w:rPr>
          <w:i/>
        </w:rPr>
      </w:pPr>
      <w:r w:rsidRPr="00E91AC3">
        <w:rPr>
          <w:i/>
        </w:rPr>
        <w:t>Veseli smo, da ste se odločili za sodelovanje v našem kvizu. Krajinski p</w:t>
      </w:r>
      <w:r w:rsidR="00D24B38" w:rsidRPr="00E91AC3">
        <w:rPr>
          <w:i/>
        </w:rPr>
        <w:t>ark Goričko s svo</w:t>
      </w:r>
      <w:r w:rsidR="009E462F" w:rsidRPr="00E91AC3">
        <w:rPr>
          <w:i/>
        </w:rPr>
        <w:t>jo življenjsko pestrostjo ponuja veliko zanimivega iz preteklosti in navdušuje z izzivi prihodnosti. V Javnem zavodu</w:t>
      </w:r>
      <w:r w:rsidR="006633ED">
        <w:rPr>
          <w:i/>
        </w:rPr>
        <w:t xml:space="preserve"> Krajinski park Goričko skupaj s</w:t>
      </w:r>
      <w:r w:rsidR="009E462F" w:rsidRPr="00E91AC3">
        <w:rPr>
          <w:i/>
        </w:rPr>
        <w:t xml:space="preserve"> številnimi strokovnjaki iz Slovenije in tujine raziskujemo Go</w:t>
      </w:r>
      <w:r w:rsidR="00BA0776" w:rsidRPr="00E91AC3">
        <w:rPr>
          <w:i/>
        </w:rPr>
        <w:t xml:space="preserve">ričko. Številne izsledke zberemo in uredimo </w:t>
      </w:r>
      <w:r w:rsidR="006633ED">
        <w:rPr>
          <w:i/>
        </w:rPr>
        <w:t>v spletnih ter tiskanih publikacijah</w:t>
      </w:r>
      <w:r w:rsidR="00BA0776" w:rsidRPr="00E91AC3">
        <w:rPr>
          <w:i/>
        </w:rPr>
        <w:t>, ki</w:t>
      </w:r>
      <w:r w:rsidR="00AA48C3">
        <w:rPr>
          <w:i/>
        </w:rPr>
        <w:t xml:space="preserve"> odslikavajo </w:t>
      </w:r>
      <w:r w:rsidR="00BA0776" w:rsidRPr="00E91AC3">
        <w:rPr>
          <w:i/>
        </w:rPr>
        <w:t>naravno in kulturno dediščino ter aktualno dogajanje</w:t>
      </w:r>
      <w:r w:rsidR="00B3165D">
        <w:rPr>
          <w:i/>
        </w:rPr>
        <w:t xml:space="preserve"> v Krajinskem parku Goričko</w:t>
      </w:r>
      <w:r w:rsidR="00BA0776" w:rsidRPr="00E91AC3">
        <w:rPr>
          <w:i/>
        </w:rPr>
        <w:t>.</w:t>
      </w:r>
      <w:r w:rsidR="00B3165D">
        <w:rPr>
          <w:i/>
        </w:rPr>
        <w:t xml:space="preserve"> </w:t>
      </w:r>
      <w:r w:rsidR="00AA48C3">
        <w:rPr>
          <w:i/>
        </w:rPr>
        <w:t xml:space="preserve"> </w:t>
      </w:r>
    </w:p>
    <w:p w:rsidR="005675C7" w:rsidRDefault="005675C7">
      <w:pPr>
        <w:rPr>
          <w:i/>
        </w:rPr>
      </w:pPr>
    </w:p>
    <w:p w:rsidR="00BA0776" w:rsidRPr="00E91AC3" w:rsidRDefault="009A443F">
      <w:pPr>
        <w:rPr>
          <w:i/>
        </w:rPr>
      </w:pPr>
      <w:r w:rsidRPr="00E91AC3">
        <w:rPr>
          <w:i/>
        </w:rPr>
        <w:t>Odgovore na v</w:t>
      </w:r>
      <w:r w:rsidR="00365CC9" w:rsidRPr="00E91AC3">
        <w:rPr>
          <w:i/>
        </w:rPr>
        <w:t>prašanja Kviza o naravi in človeku na območju trideželnega parka Goričko-Raab-Őrs</w:t>
      </w:r>
      <w:r w:rsidRPr="00E91AC3">
        <w:rPr>
          <w:i/>
        </w:rPr>
        <w:t xml:space="preserve">ég boste našli med brskanjem spletne strani </w:t>
      </w:r>
      <w:hyperlink r:id="rId7" w:history="1">
        <w:r w:rsidRPr="00E91AC3">
          <w:rPr>
            <w:rStyle w:val="Hiperpovezava"/>
            <w:i/>
          </w:rPr>
          <w:t>www.park-goricko.org</w:t>
        </w:r>
      </w:hyperlink>
      <w:r w:rsidR="006633ED">
        <w:rPr>
          <w:i/>
        </w:rPr>
        <w:t xml:space="preserve"> ter literature</w:t>
      </w:r>
      <w:r w:rsidRPr="00E91AC3">
        <w:rPr>
          <w:i/>
        </w:rPr>
        <w:t xml:space="preserve"> </w:t>
      </w:r>
      <w:r w:rsidR="006633ED">
        <w:rPr>
          <w:i/>
        </w:rPr>
        <w:t xml:space="preserve">v </w:t>
      </w:r>
      <w:r w:rsidRPr="00E91AC3">
        <w:rPr>
          <w:i/>
        </w:rPr>
        <w:t xml:space="preserve">vaši knjižnici. </w:t>
      </w:r>
      <w:r w:rsidR="00B3165D">
        <w:rPr>
          <w:i/>
        </w:rPr>
        <w:t xml:space="preserve">Vsak pravilen odgovor je vreden 1 točko. V Sklopu 1 lahko zberete največ </w:t>
      </w:r>
      <w:r w:rsidR="006205E1">
        <w:rPr>
          <w:i/>
        </w:rPr>
        <w:t xml:space="preserve">48 točk. </w:t>
      </w:r>
    </w:p>
    <w:p w:rsidR="005675C7" w:rsidRDefault="005675C7">
      <w:pPr>
        <w:rPr>
          <w:b/>
        </w:rPr>
      </w:pPr>
    </w:p>
    <w:p w:rsidR="009A443F" w:rsidRPr="00E91AC3" w:rsidRDefault="009A443F">
      <w:pPr>
        <w:rPr>
          <w:b/>
        </w:rPr>
      </w:pPr>
      <w:r w:rsidRPr="00E91AC3">
        <w:rPr>
          <w:b/>
        </w:rPr>
        <w:t>Želimo vam čim več zabave in novih izkušenj pri kvizu!</w:t>
      </w:r>
    </w:p>
    <w:p w:rsidR="00945CD3" w:rsidRDefault="00945CD3"/>
    <w:p w:rsidR="005675C7" w:rsidRDefault="005675C7"/>
    <w:p w:rsidR="005675C7" w:rsidRDefault="00945CD3">
      <w:r>
        <w:t>Navodilo za izpolnjevanje</w:t>
      </w:r>
      <w:r w:rsidR="00E91AC3">
        <w:t xml:space="preserve"> vprašalnika</w:t>
      </w:r>
      <w:r>
        <w:t>:</w:t>
      </w:r>
    </w:p>
    <w:p w:rsidR="005675C7" w:rsidRDefault="00A53D4A" w:rsidP="005675C7">
      <w:pPr>
        <w:pStyle w:val="Odstavekseznama"/>
        <w:numPr>
          <w:ilvl w:val="0"/>
          <w:numId w:val="1"/>
        </w:numPr>
      </w:pPr>
      <w:r>
        <w:t>z</w:t>
      </w:r>
      <w:r w:rsidR="009644C1">
        <w:t>a</w:t>
      </w:r>
      <w:r w:rsidR="005675C7">
        <w:t>tem, ko ste vprašalnik odprli, ga shranite na računalnik</w:t>
      </w:r>
      <w:r w:rsidR="009644C1" w:rsidRPr="009644C1">
        <w:t xml:space="preserve"> </w:t>
      </w:r>
      <w:r w:rsidR="009644C1">
        <w:t xml:space="preserve">pod imenom </w:t>
      </w:r>
      <w:r w:rsidR="009644C1" w:rsidRPr="007E1038">
        <w:rPr>
          <w:b/>
        </w:rPr>
        <w:t>Odgovori sklop</w:t>
      </w:r>
      <w:r w:rsidR="009644C1">
        <w:t xml:space="preserve"> </w:t>
      </w:r>
      <w:r w:rsidR="009644C1" w:rsidRPr="007E1038">
        <w:rPr>
          <w:b/>
        </w:rPr>
        <w:t xml:space="preserve">x </w:t>
      </w:r>
      <w:r w:rsidR="009644C1">
        <w:t>(številka sklopa 1, 2 ali 3)</w:t>
      </w:r>
      <w:r w:rsidR="00DD574A">
        <w:t xml:space="preserve"> in </w:t>
      </w:r>
      <w:r w:rsidR="00DD574A" w:rsidRPr="007E1038">
        <w:rPr>
          <w:b/>
        </w:rPr>
        <w:t>ime ekipe</w:t>
      </w:r>
      <w:r w:rsidR="006633ED">
        <w:t>,</w:t>
      </w:r>
    </w:p>
    <w:p w:rsidR="00945CD3" w:rsidRDefault="00945CD3" w:rsidP="005675C7">
      <w:pPr>
        <w:pStyle w:val="Odstavekseznama"/>
        <w:numPr>
          <w:ilvl w:val="0"/>
          <w:numId w:val="1"/>
        </w:numPr>
      </w:pPr>
      <w:r>
        <w:t xml:space="preserve">najprej izpolnite okvirček </w:t>
      </w:r>
      <w:r w:rsidR="003A02FA">
        <w:t>s podatki o ekipi</w:t>
      </w:r>
      <w:r w:rsidR="006633ED">
        <w:t>,</w:t>
      </w:r>
    </w:p>
    <w:p w:rsidR="00945CD3" w:rsidRDefault="00945CD3" w:rsidP="009644C1">
      <w:pPr>
        <w:pStyle w:val="Odstavekseznama"/>
        <w:numPr>
          <w:ilvl w:val="0"/>
          <w:numId w:val="1"/>
        </w:numPr>
      </w:pPr>
      <w:r>
        <w:t>odgovore</w:t>
      </w:r>
      <w:r w:rsidR="000D15B2">
        <w:t xml:space="preserve"> v celih stavkih</w:t>
      </w:r>
      <w:r>
        <w:t xml:space="preserve"> zapisujte v elektronsko obliko vprašalnika</w:t>
      </w:r>
      <w:r w:rsidR="006633ED">
        <w:t>,</w:t>
      </w:r>
    </w:p>
    <w:p w:rsidR="00E91AC3" w:rsidRDefault="009644C1" w:rsidP="005675C7">
      <w:pPr>
        <w:pStyle w:val="Odstavekseznama"/>
        <w:numPr>
          <w:ilvl w:val="0"/>
          <w:numId w:val="1"/>
        </w:numPr>
      </w:pPr>
      <w:r>
        <w:t xml:space="preserve">izpolnjen dokument </w:t>
      </w:r>
      <w:r w:rsidR="00945CD3">
        <w:t xml:space="preserve">pošljite na naslov </w:t>
      </w:r>
      <w:hyperlink r:id="rId8" w:history="1">
        <w:r w:rsidR="00A82886" w:rsidRPr="004144C2">
          <w:rPr>
            <w:rStyle w:val="Hiperpovezava"/>
          </w:rPr>
          <w:t>natasa.morsic</w:t>
        </w:r>
        <w:r w:rsidR="00A82886" w:rsidRPr="004144C2">
          <w:rPr>
            <w:rStyle w:val="Hiperpovezava"/>
            <w:rFonts w:ascii="Arial" w:hAnsi="Arial" w:cs="Arial"/>
          </w:rPr>
          <w:t>@g</w:t>
        </w:r>
        <w:r w:rsidR="00A82886" w:rsidRPr="004144C2">
          <w:rPr>
            <w:rStyle w:val="Hiperpovezava"/>
          </w:rPr>
          <w:t>oricko.info</w:t>
        </w:r>
      </w:hyperlink>
      <w:r w:rsidR="00A82886">
        <w:t xml:space="preserve"> </w:t>
      </w:r>
      <w:r w:rsidR="006633ED">
        <w:t>,</w:t>
      </w:r>
    </w:p>
    <w:p w:rsidR="00945CD3" w:rsidRDefault="00945CD3" w:rsidP="005675C7">
      <w:pPr>
        <w:pStyle w:val="Odstavekseznama"/>
        <w:numPr>
          <w:ilvl w:val="0"/>
          <w:numId w:val="1"/>
        </w:numPr>
      </w:pPr>
      <w:r>
        <w:t>pozorni bodite, da odgovore pošljete iz elektronskega naslova, ki ste ga za vašo ekipo navedli v prijavnici</w:t>
      </w:r>
      <w:r w:rsidR="006633ED">
        <w:t>.</w:t>
      </w:r>
    </w:p>
    <w:p w:rsidR="00945CD3" w:rsidRDefault="00945CD3"/>
    <w:p w:rsidR="005675C7" w:rsidRDefault="005675C7"/>
    <w:tbl>
      <w:tblPr>
        <w:tblStyle w:val="Tabela-mrea"/>
        <w:tblW w:w="0" w:type="auto"/>
        <w:tblLook w:val="04A0"/>
      </w:tblPr>
      <w:tblGrid>
        <w:gridCol w:w="1384"/>
        <w:gridCol w:w="7828"/>
      </w:tblGrid>
      <w:tr w:rsidR="003A02FA" w:rsidTr="003A02FA">
        <w:tc>
          <w:tcPr>
            <w:tcW w:w="1384" w:type="dxa"/>
          </w:tcPr>
          <w:p w:rsidR="00E91AC3" w:rsidRDefault="00E91AC3"/>
          <w:p w:rsidR="003A02FA" w:rsidRDefault="003A02FA">
            <w:r>
              <w:t>IME EKIPE</w:t>
            </w:r>
          </w:p>
        </w:tc>
        <w:tc>
          <w:tcPr>
            <w:tcW w:w="7828" w:type="dxa"/>
          </w:tcPr>
          <w:p w:rsidR="003A02FA" w:rsidRDefault="003A02FA"/>
        </w:tc>
      </w:tr>
      <w:tr w:rsidR="003A02FA" w:rsidTr="003A02FA">
        <w:tc>
          <w:tcPr>
            <w:tcW w:w="1384" w:type="dxa"/>
          </w:tcPr>
          <w:p w:rsidR="00E91AC3" w:rsidRDefault="00E91AC3"/>
          <w:p w:rsidR="003A02FA" w:rsidRDefault="003A02FA">
            <w:r>
              <w:t>ŠOLA</w:t>
            </w:r>
          </w:p>
        </w:tc>
        <w:tc>
          <w:tcPr>
            <w:tcW w:w="7828" w:type="dxa"/>
          </w:tcPr>
          <w:p w:rsidR="003A02FA" w:rsidRDefault="003A02FA"/>
        </w:tc>
      </w:tr>
      <w:tr w:rsidR="003A02FA" w:rsidTr="003A02FA">
        <w:tc>
          <w:tcPr>
            <w:tcW w:w="1384" w:type="dxa"/>
          </w:tcPr>
          <w:p w:rsidR="00E91AC3" w:rsidRDefault="00E91AC3"/>
          <w:p w:rsidR="003A02FA" w:rsidRDefault="003A02FA">
            <w:r>
              <w:t>MENTOR</w:t>
            </w:r>
          </w:p>
        </w:tc>
        <w:tc>
          <w:tcPr>
            <w:tcW w:w="7828" w:type="dxa"/>
          </w:tcPr>
          <w:p w:rsidR="003A02FA" w:rsidRDefault="003A02FA"/>
        </w:tc>
      </w:tr>
    </w:tbl>
    <w:p w:rsidR="00945CD3" w:rsidRDefault="00945CD3"/>
    <w:p w:rsidR="00884932" w:rsidRDefault="00BA0776">
      <w:r>
        <w:t xml:space="preserve"> </w:t>
      </w:r>
    </w:p>
    <w:p w:rsidR="005675C7" w:rsidRDefault="005675C7">
      <w:pPr>
        <w:rPr>
          <w:b/>
        </w:rPr>
      </w:pPr>
    </w:p>
    <w:p w:rsidR="005675C7" w:rsidRDefault="005675C7">
      <w:pPr>
        <w:rPr>
          <w:b/>
        </w:rPr>
      </w:pPr>
    </w:p>
    <w:p w:rsidR="005675C7" w:rsidRDefault="005675C7">
      <w:pPr>
        <w:rPr>
          <w:b/>
        </w:rPr>
      </w:pPr>
    </w:p>
    <w:p w:rsidR="005675C7" w:rsidRDefault="005675C7">
      <w:pPr>
        <w:rPr>
          <w:b/>
        </w:rPr>
      </w:pPr>
    </w:p>
    <w:p w:rsidR="005675C7" w:rsidRDefault="005675C7">
      <w:pPr>
        <w:rPr>
          <w:b/>
        </w:rPr>
      </w:pPr>
    </w:p>
    <w:p w:rsidR="005675C7" w:rsidRDefault="005675C7">
      <w:pPr>
        <w:rPr>
          <w:b/>
        </w:rPr>
      </w:pPr>
    </w:p>
    <w:p w:rsidR="005675C7" w:rsidRDefault="005675C7">
      <w:pPr>
        <w:rPr>
          <w:b/>
        </w:rPr>
      </w:pPr>
    </w:p>
    <w:p w:rsidR="005675C7" w:rsidRDefault="005675C7">
      <w:pPr>
        <w:rPr>
          <w:b/>
        </w:rPr>
      </w:pPr>
    </w:p>
    <w:p w:rsidR="009644C1" w:rsidRDefault="009644C1">
      <w:pPr>
        <w:rPr>
          <w:b/>
        </w:rPr>
      </w:pPr>
    </w:p>
    <w:p w:rsidR="009644C1" w:rsidRDefault="009644C1">
      <w:pPr>
        <w:rPr>
          <w:b/>
        </w:rPr>
      </w:pPr>
    </w:p>
    <w:p w:rsidR="00FB583E" w:rsidRDefault="00FB583E">
      <w:pPr>
        <w:rPr>
          <w:b/>
        </w:rPr>
      </w:pPr>
    </w:p>
    <w:p w:rsidR="00FB583E" w:rsidRDefault="00FB583E">
      <w:pPr>
        <w:rPr>
          <w:b/>
        </w:rPr>
      </w:pPr>
    </w:p>
    <w:p w:rsidR="00884932" w:rsidRPr="00FB583E" w:rsidRDefault="009A443F">
      <w:pPr>
        <w:rPr>
          <w:b/>
          <w:sz w:val="32"/>
          <w:szCs w:val="32"/>
        </w:rPr>
      </w:pPr>
      <w:r w:rsidRPr="00FB583E">
        <w:rPr>
          <w:b/>
          <w:sz w:val="32"/>
          <w:szCs w:val="32"/>
        </w:rPr>
        <w:t>VPRAŠANJA</w:t>
      </w:r>
      <w:r w:rsidR="00E91AC3" w:rsidRPr="00FB583E">
        <w:rPr>
          <w:b/>
          <w:sz w:val="32"/>
          <w:szCs w:val="32"/>
        </w:rPr>
        <w:t xml:space="preserve">  </w:t>
      </w:r>
    </w:p>
    <w:p w:rsidR="00566B4C" w:rsidRDefault="00566B4C">
      <w:pPr>
        <w:rPr>
          <w:b/>
        </w:rPr>
      </w:pPr>
    </w:p>
    <w:p w:rsidR="00161549" w:rsidRDefault="00161549"/>
    <w:p w:rsidR="009644C1" w:rsidRDefault="009644C1"/>
    <w:p w:rsidR="009644C1" w:rsidRDefault="009644C1"/>
    <w:p w:rsidR="009644C1" w:rsidRDefault="009644C1"/>
    <w:p w:rsidR="009644C1" w:rsidRDefault="009644C1"/>
    <w:p w:rsidR="00D536B7" w:rsidRPr="009644C1" w:rsidRDefault="00945CD3">
      <w:pPr>
        <w:rPr>
          <w:b/>
        </w:rPr>
      </w:pPr>
      <w:r w:rsidRPr="009644C1">
        <w:rPr>
          <w:b/>
        </w:rPr>
        <w:t>1.</w:t>
      </w:r>
      <w:r w:rsidR="00566B4C" w:rsidRPr="009644C1">
        <w:rPr>
          <w:b/>
        </w:rPr>
        <w:t xml:space="preserve"> </w:t>
      </w:r>
      <w:r w:rsidRPr="009644C1">
        <w:rPr>
          <w:b/>
        </w:rPr>
        <w:t xml:space="preserve"> </w:t>
      </w:r>
      <w:r w:rsidR="00884932" w:rsidRPr="009644C1">
        <w:rPr>
          <w:b/>
        </w:rPr>
        <w:t xml:space="preserve">Kdaj je </w:t>
      </w:r>
      <w:r w:rsidR="0054645F" w:rsidRPr="009644C1">
        <w:rPr>
          <w:b/>
        </w:rPr>
        <w:t>bilo območje Goričkega zavarovano</w:t>
      </w:r>
      <w:r w:rsidR="00884932" w:rsidRPr="009644C1">
        <w:rPr>
          <w:b/>
        </w:rPr>
        <w:t xml:space="preserve"> kot krajinski park?</w:t>
      </w:r>
      <w:r w:rsidR="00595E4F">
        <w:rPr>
          <w:b/>
        </w:rPr>
        <w:t xml:space="preserve">                                                         /1</w:t>
      </w:r>
    </w:p>
    <w:p w:rsidR="00161549" w:rsidRDefault="00161549"/>
    <w:p w:rsidR="00161549" w:rsidRDefault="00161549"/>
    <w:p w:rsidR="00161549" w:rsidRDefault="00945CD3">
      <w:r>
        <w:t>Odgovor</w:t>
      </w:r>
      <w:r w:rsidR="009644C1">
        <w:t>:</w:t>
      </w:r>
    </w:p>
    <w:p w:rsidR="000962F3" w:rsidRDefault="000962F3"/>
    <w:p w:rsidR="000D15B2" w:rsidRDefault="000D15B2"/>
    <w:p w:rsidR="00595E4F" w:rsidRDefault="000D15B2" w:rsidP="00595E4F">
      <w:pPr>
        <w:jc w:val="left"/>
        <w:rPr>
          <w:b/>
        </w:rPr>
      </w:pPr>
      <w:r w:rsidRPr="009644C1">
        <w:rPr>
          <w:b/>
        </w:rPr>
        <w:t xml:space="preserve">2. </w:t>
      </w:r>
      <w:r w:rsidR="005675C7" w:rsidRPr="009644C1">
        <w:rPr>
          <w:b/>
        </w:rPr>
        <w:t xml:space="preserve">Zapiši ime </w:t>
      </w:r>
      <w:r w:rsidR="000962F3" w:rsidRPr="009644C1">
        <w:rPr>
          <w:b/>
        </w:rPr>
        <w:t>dokumenta s katerim je Vlada Republike Slovenije us</w:t>
      </w:r>
      <w:r w:rsidR="0054645F" w:rsidRPr="009644C1">
        <w:rPr>
          <w:b/>
        </w:rPr>
        <w:t>tanovila Krajinski park Goričko?</w:t>
      </w:r>
    </w:p>
    <w:p w:rsidR="000962F3" w:rsidRPr="009644C1" w:rsidRDefault="00595E4F" w:rsidP="00595E4F">
      <w:pPr>
        <w:jc w:val="left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/1                           </w:t>
      </w:r>
    </w:p>
    <w:p w:rsidR="009A443F" w:rsidRDefault="009A443F"/>
    <w:p w:rsidR="009A443F" w:rsidRDefault="000D15B2">
      <w:r>
        <w:t>Odgovor</w:t>
      </w:r>
      <w:r w:rsidR="009644C1">
        <w:t>:</w:t>
      </w:r>
    </w:p>
    <w:p w:rsidR="009A443F" w:rsidRDefault="009A443F"/>
    <w:p w:rsidR="009A443F" w:rsidRDefault="009A443F"/>
    <w:p w:rsidR="000962F3" w:rsidRPr="009644C1" w:rsidRDefault="00566B4C">
      <w:pPr>
        <w:rPr>
          <w:b/>
        </w:rPr>
      </w:pPr>
      <w:r w:rsidRPr="009644C1">
        <w:rPr>
          <w:b/>
        </w:rPr>
        <w:t xml:space="preserve">3. </w:t>
      </w:r>
      <w:r w:rsidR="005675C7" w:rsidRPr="009644C1">
        <w:rPr>
          <w:b/>
        </w:rPr>
        <w:t xml:space="preserve">Naštej </w:t>
      </w:r>
      <w:r w:rsidR="0054645F" w:rsidRPr="009644C1">
        <w:rPr>
          <w:b/>
        </w:rPr>
        <w:t>3 razloge</w:t>
      </w:r>
      <w:r w:rsidR="000962F3" w:rsidRPr="009644C1">
        <w:rPr>
          <w:b/>
        </w:rPr>
        <w:t xml:space="preserve"> za ustanovitev Krajinskega parka Goričko.</w:t>
      </w:r>
      <w:r w:rsidR="005675C7" w:rsidRPr="009644C1">
        <w:rPr>
          <w:b/>
        </w:rPr>
        <w:t xml:space="preserve"> Utemelji z zapisom.</w:t>
      </w:r>
      <w:r w:rsidR="00595E4F" w:rsidRPr="00595E4F">
        <w:rPr>
          <w:b/>
        </w:rPr>
        <w:t xml:space="preserve"> </w:t>
      </w:r>
      <w:r w:rsidR="00595E4F">
        <w:rPr>
          <w:b/>
        </w:rPr>
        <w:t xml:space="preserve">                        </w:t>
      </w:r>
      <w:r w:rsidR="00595E4F" w:rsidRPr="00595E4F">
        <w:rPr>
          <w:b/>
        </w:rPr>
        <w:t>/</w:t>
      </w:r>
      <w:r w:rsidR="00595E4F">
        <w:rPr>
          <w:b/>
        </w:rPr>
        <w:t>6</w:t>
      </w:r>
    </w:p>
    <w:p w:rsidR="009A443F" w:rsidRDefault="009A443F"/>
    <w:p w:rsidR="009A443F" w:rsidRDefault="00595E4F">
      <w:r>
        <w:t xml:space="preserve">Razlog                                                                                                                                                       </w:t>
      </w:r>
    </w:p>
    <w:p w:rsidR="00945CD3" w:rsidRDefault="00945CD3"/>
    <w:p w:rsidR="009A443F" w:rsidRDefault="00945CD3">
      <w:r>
        <w:t>Utemeljitev</w:t>
      </w:r>
    </w:p>
    <w:p w:rsidR="009A443F" w:rsidRDefault="009A443F"/>
    <w:p w:rsidR="009644C1" w:rsidRDefault="009644C1"/>
    <w:p w:rsidR="009644C1" w:rsidRDefault="009644C1"/>
    <w:p w:rsidR="009644C1" w:rsidRDefault="009644C1"/>
    <w:p w:rsidR="009644C1" w:rsidRDefault="009644C1"/>
    <w:p w:rsidR="00945CD3" w:rsidRDefault="00595E4F">
      <w:r>
        <w:t>Razlog</w:t>
      </w:r>
    </w:p>
    <w:p w:rsidR="00945CD3" w:rsidRDefault="00945CD3"/>
    <w:p w:rsidR="00945CD3" w:rsidRDefault="00945CD3">
      <w:r>
        <w:t>Utemeljitev</w:t>
      </w:r>
    </w:p>
    <w:p w:rsidR="00945CD3" w:rsidRDefault="00945CD3"/>
    <w:p w:rsidR="009644C1" w:rsidRDefault="009644C1"/>
    <w:p w:rsidR="009644C1" w:rsidRDefault="009644C1"/>
    <w:p w:rsidR="009644C1" w:rsidRDefault="009644C1"/>
    <w:p w:rsidR="009644C1" w:rsidRDefault="009644C1"/>
    <w:p w:rsidR="00945CD3" w:rsidRDefault="00595E4F">
      <w:r>
        <w:t>Razlog</w:t>
      </w:r>
    </w:p>
    <w:p w:rsidR="00945CD3" w:rsidRDefault="00945CD3"/>
    <w:p w:rsidR="00945CD3" w:rsidRDefault="00945CD3">
      <w:r>
        <w:t>Utemeljitev</w:t>
      </w:r>
    </w:p>
    <w:p w:rsidR="009A443F" w:rsidRDefault="009A443F"/>
    <w:p w:rsidR="009644C1" w:rsidRDefault="009644C1"/>
    <w:p w:rsidR="00945CD3" w:rsidRDefault="00945CD3"/>
    <w:p w:rsidR="000962F3" w:rsidRPr="009644C1" w:rsidRDefault="009644C1">
      <w:pPr>
        <w:rPr>
          <w:b/>
        </w:rPr>
      </w:pPr>
      <w:r w:rsidRPr="009644C1">
        <w:rPr>
          <w:b/>
        </w:rPr>
        <w:t xml:space="preserve">3. </w:t>
      </w:r>
      <w:r w:rsidR="000962F3" w:rsidRPr="009644C1">
        <w:rPr>
          <w:b/>
        </w:rPr>
        <w:t>Katere 3 vrste širših zavarovanih območij opredeljuje slovenska zakonodaja?</w:t>
      </w:r>
      <w:r w:rsidR="00595E4F">
        <w:rPr>
          <w:b/>
        </w:rPr>
        <w:t xml:space="preserve">                            /3</w:t>
      </w:r>
    </w:p>
    <w:p w:rsidR="009644C1" w:rsidRDefault="00F619C5">
      <w:r>
        <w:t xml:space="preserve">     </w:t>
      </w:r>
    </w:p>
    <w:p w:rsidR="009644C1" w:rsidRDefault="009644C1">
      <w:r>
        <w:t>a)</w:t>
      </w:r>
    </w:p>
    <w:p w:rsidR="009644C1" w:rsidRDefault="009644C1"/>
    <w:p w:rsidR="009644C1" w:rsidRDefault="009644C1">
      <w:r>
        <w:t>b)</w:t>
      </w:r>
    </w:p>
    <w:p w:rsidR="009644C1" w:rsidRDefault="009644C1"/>
    <w:p w:rsidR="009644C1" w:rsidRDefault="009644C1">
      <w:r>
        <w:t>c)</w:t>
      </w:r>
    </w:p>
    <w:p w:rsidR="009644C1" w:rsidRDefault="009644C1"/>
    <w:p w:rsidR="009644C1" w:rsidRDefault="009644C1"/>
    <w:p w:rsidR="009644C1" w:rsidRDefault="009644C1"/>
    <w:p w:rsidR="009644C1" w:rsidRDefault="009644C1"/>
    <w:p w:rsidR="009644C1" w:rsidRDefault="009644C1"/>
    <w:p w:rsidR="009644C1" w:rsidRDefault="009644C1"/>
    <w:p w:rsidR="009644C1" w:rsidRDefault="009644C1" w:rsidP="000962F3"/>
    <w:p w:rsidR="00180FBB" w:rsidRDefault="00180FBB" w:rsidP="000962F3"/>
    <w:p w:rsidR="00180FBB" w:rsidRDefault="00180FBB" w:rsidP="000962F3"/>
    <w:p w:rsidR="004E27E2" w:rsidRDefault="004E27E2" w:rsidP="000962F3">
      <w:pPr>
        <w:rPr>
          <w:b/>
        </w:rPr>
      </w:pPr>
    </w:p>
    <w:p w:rsidR="00F619C5" w:rsidRDefault="009644C1" w:rsidP="000962F3">
      <w:pPr>
        <w:rPr>
          <w:b/>
        </w:rPr>
      </w:pPr>
      <w:r w:rsidRPr="00180FBB">
        <w:rPr>
          <w:b/>
        </w:rPr>
        <w:t xml:space="preserve">4. Sledeče besedilo vsebuje osnovne podatke o Krajinskem parku Goričko. Besedilo smiselno dopolni z manjkajočimi besedami. </w:t>
      </w:r>
      <w:r w:rsidR="00F619C5">
        <w:rPr>
          <w:b/>
        </w:rPr>
        <w:t xml:space="preserve">                                                                                                       </w:t>
      </w:r>
    </w:p>
    <w:p w:rsidR="00A21EFB" w:rsidRDefault="00F619C5" w:rsidP="000962F3">
      <w:pPr>
        <w:rPr>
          <w:b/>
        </w:rPr>
      </w:pPr>
      <w:r>
        <w:rPr>
          <w:b/>
        </w:rPr>
        <w:t xml:space="preserve">    </w:t>
      </w:r>
    </w:p>
    <w:p w:rsidR="009644C1" w:rsidRPr="00180FBB" w:rsidRDefault="00F619C5" w:rsidP="000962F3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</w:t>
      </w:r>
      <w:r w:rsidR="00A21EFB">
        <w:rPr>
          <w:b/>
        </w:rPr>
        <w:t xml:space="preserve">     </w:t>
      </w:r>
      <w:r>
        <w:rPr>
          <w:b/>
        </w:rPr>
        <w:t xml:space="preserve"> /12</w:t>
      </w:r>
    </w:p>
    <w:p w:rsidR="000962F3" w:rsidRDefault="000962F3" w:rsidP="000962F3"/>
    <w:p w:rsidR="000962F3" w:rsidRDefault="000962F3" w:rsidP="00F220E0">
      <w:pPr>
        <w:spacing w:line="276" w:lineRule="auto"/>
      </w:pPr>
      <w:r>
        <w:t xml:space="preserve">Goričko leži na </w:t>
      </w:r>
      <w:r w:rsidR="004E27E2" w:rsidRPr="004E27E2">
        <w:rPr>
          <w:u w:val="single"/>
        </w:rPr>
        <w:t xml:space="preserve">                           </w:t>
      </w:r>
      <w:r w:rsidR="0038732A" w:rsidRPr="004E27E2">
        <w:rPr>
          <w:u w:val="single"/>
        </w:rPr>
        <w:t xml:space="preserve"> </w:t>
      </w:r>
      <w:r w:rsidR="00E34906">
        <w:rPr>
          <w:u w:val="single"/>
        </w:rPr>
        <w:t xml:space="preserve">   </w:t>
      </w:r>
      <w:r w:rsidR="0038732A">
        <w:t xml:space="preserve">Slovenije, na  </w:t>
      </w:r>
      <w:r w:rsidR="0038732A" w:rsidRPr="004E27E2">
        <w:rPr>
          <w:u w:val="single"/>
        </w:rPr>
        <w:t xml:space="preserve">                             </w:t>
      </w:r>
      <w:r w:rsidR="0038732A">
        <w:t xml:space="preserve"> </w:t>
      </w:r>
      <w:r>
        <w:t>med Sl</w:t>
      </w:r>
      <w:r w:rsidR="0038732A">
        <w:t>ovenijo, Avstrijo  in Madžarsko</w:t>
      </w:r>
      <w:r>
        <w:t xml:space="preserve">. </w:t>
      </w:r>
    </w:p>
    <w:p w:rsidR="000962F3" w:rsidRDefault="000962F3" w:rsidP="00F220E0">
      <w:pPr>
        <w:spacing w:line="276" w:lineRule="auto"/>
      </w:pPr>
      <w:r>
        <w:t>Na tem območju je bilo v preteklosti malo grobih in nasilnih sprememb v kmetijski kulturni krajini, zato je na tem območju še vedno zelo visoka</w:t>
      </w:r>
      <w:r w:rsidR="004E27E2">
        <w:t xml:space="preserve"> </w:t>
      </w:r>
      <w:r w:rsidR="00AF5025" w:rsidRPr="004E27E2">
        <w:rPr>
          <w:u w:val="single"/>
        </w:rPr>
        <w:t xml:space="preserve">                </w:t>
      </w:r>
      <w:r w:rsidR="004E27E2">
        <w:rPr>
          <w:u w:val="single"/>
        </w:rPr>
        <w:t xml:space="preserve">  </w:t>
      </w:r>
      <w:r w:rsidR="00AF5025" w:rsidRPr="004E27E2">
        <w:rPr>
          <w:u w:val="single"/>
        </w:rPr>
        <w:t xml:space="preserve">   </w:t>
      </w:r>
      <w:r w:rsidR="004E27E2">
        <w:rPr>
          <w:u w:val="single"/>
        </w:rPr>
        <w:t xml:space="preserve">                </w:t>
      </w:r>
      <w:r w:rsidRPr="004E27E2">
        <w:rPr>
          <w:u w:val="single"/>
        </w:rPr>
        <w:t xml:space="preserve"> </w:t>
      </w:r>
      <w:r>
        <w:t>ali</w:t>
      </w:r>
      <w:r w:rsidR="00AF5025">
        <w:t xml:space="preserve"> </w:t>
      </w:r>
      <w:r w:rsidR="00AF5025" w:rsidRPr="004E27E2">
        <w:rPr>
          <w:u w:val="single"/>
        </w:rPr>
        <w:t xml:space="preserve">        </w:t>
      </w:r>
      <w:r w:rsidR="004E27E2">
        <w:rPr>
          <w:u w:val="single"/>
        </w:rPr>
        <w:t xml:space="preserve">              </w:t>
      </w:r>
      <w:r w:rsidR="00AF5025" w:rsidRPr="004E27E2">
        <w:rPr>
          <w:u w:val="single"/>
        </w:rPr>
        <w:t xml:space="preserve">             </w:t>
      </w:r>
      <w:r w:rsidR="00AF5025">
        <w:t xml:space="preserve"> </w:t>
      </w:r>
      <w:r>
        <w:t>,</w:t>
      </w:r>
      <w:r w:rsidR="00AF5025">
        <w:t xml:space="preserve"> </w:t>
      </w:r>
      <w:r>
        <w:t xml:space="preserve">kar je eden od razlogov, da je vlada Republike Slovenije na tem območju razglasila krajinski park. </w:t>
      </w:r>
    </w:p>
    <w:p w:rsidR="004E27E2" w:rsidRDefault="004E27E2" w:rsidP="00F220E0">
      <w:pPr>
        <w:spacing w:line="276" w:lineRule="auto"/>
      </w:pPr>
    </w:p>
    <w:p w:rsidR="000962F3" w:rsidRPr="004E27E2" w:rsidRDefault="000962F3" w:rsidP="00F220E0">
      <w:pPr>
        <w:spacing w:line="276" w:lineRule="auto"/>
        <w:rPr>
          <w:u w:val="single"/>
        </w:rPr>
      </w:pPr>
      <w:r>
        <w:t>Površina Krajinskega parka</w:t>
      </w:r>
      <w:r w:rsidR="004E27E2">
        <w:t xml:space="preserve"> Goričko je 462 </w:t>
      </w:r>
      <w:r w:rsidR="004E27E2" w:rsidRPr="004E27E2">
        <w:rPr>
          <w:u w:val="single"/>
        </w:rPr>
        <w:t xml:space="preserve">      </w:t>
      </w:r>
      <w:r w:rsidR="004E27E2">
        <w:rPr>
          <w:vertAlign w:val="superscript"/>
        </w:rPr>
        <w:t>2</w:t>
      </w:r>
      <w:r w:rsidR="004E27E2">
        <w:t xml:space="preserve"> </w:t>
      </w:r>
      <w:r>
        <w:t xml:space="preserve">,  kar ga uvršča med največja območja zavarovane narave v Republiki Sloveniji. </w:t>
      </w:r>
      <w:r w:rsidR="004E27E2">
        <w:t xml:space="preserve"> </w:t>
      </w:r>
      <w:r>
        <w:t>Večje območje zavar</w:t>
      </w:r>
      <w:r w:rsidR="004E27E2">
        <w:t xml:space="preserve">ovane narave v Sloveniji je le  </w:t>
      </w:r>
      <w:r w:rsidR="004E27E2">
        <w:rPr>
          <w:u w:val="single"/>
        </w:rPr>
        <w:t>______________________________________</w:t>
      </w:r>
      <w:r w:rsidR="00E34906">
        <w:rPr>
          <w:u w:val="single"/>
        </w:rPr>
        <w:t xml:space="preserve"> .</w:t>
      </w:r>
      <w:r w:rsidR="004E27E2" w:rsidRPr="004E27E2">
        <w:t xml:space="preserve">            </w:t>
      </w:r>
      <w:r w:rsidR="004E27E2">
        <w:t xml:space="preserve">                   </w:t>
      </w:r>
    </w:p>
    <w:p w:rsidR="004E27E2" w:rsidRDefault="004E27E2" w:rsidP="00F220E0">
      <w:pPr>
        <w:spacing w:line="276" w:lineRule="auto"/>
      </w:pPr>
    </w:p>
    <w:p w:rsidR="00E34906" w:rsidRDefault="000962F3" w:rsidP="00F220E0">
      <w:pPr>
        <w:spacing w:line="276" w:lineRule="auto"/>
      </w:pPr>
      <w:r>
        <w:t>Goričko je razdeljeno na 11</w:t>
      </w:r>
      <w:r w:rsidR="004E27E2">
        <w:t xml:space="preserve"> </w:t>
      </w:r>
      <w:r w:rsidR="004E27E2" w:rsidRPr="004E27E2">
        <w:rPr>
          <w:u w:val="single"/>
        </w:rPr>
        <w:t xml:space="preserve">                             </w:t>
      </w:r>
      <w:r>
        <w:t>, v katere je združenih 90</w:t>
      </w:r>
      <w:r w:rsidR="00E34906">
        <w:t xml:space="preserve"> </w:t>
      </w:r>
      <w:r w:rsidR="00E34906" w:rsidRPr="00E34906">
        <w:rPr>
          <w:u w:val="single"/>
        </w:rPr>
        <w:t xml:space="preserve">            </w:t>
      </w:r>
      <w:r w:rsidRPr="00E34906">
        <w:rPr>
          <w:u w:val="single"/>
        </w:rPr>
        <w:t xml:space="preserve"> </w:t>
      </w:r>
      <w:r w:rsidR="00E34906">
        <w:rPr>
          <w:u w:val="single"/>
        </w:rPr>
        <w:t xml:space="preserve"> </w:t>
      </w:r>
      <w:r>
        <w:t>kar uvršča Krajinski park Goričko med zavarovana območja narave v Sloveniji z</w:t>
      </w:r>
      <w:r w:rsidR="00E34906">
        <w:t xml:space="preserve"> </w:t>
      </w:r>
      <w:r w:rsidR="00E34906" w:rsidRPr="00E34906">
        <w:rPr>
          <w:u w:val="single"/>
        </w:rPr>
        <w:t xml:space="preserve">                                                                    </w:t>
      </w:r>
      <w:r w:rsidR="00E34906">
        <w:t xml:space="preserve"> </w:t>
      </w:r>
      <w:r>
        <w:t xml:space="preserve">. </w:t>
      </w:r>
    </w:p>
    <w:p w:rsidR="000962F3" w:rsidRDefault="000962F3" w:rsidP="00F220E0">
      <w:pPr>
        <w:spacing w:line="276" w:lineRule="auto"/>
      </w:pPr>
      <w:r>
        <w:t>Pri Gradu na Goričkem, kjer stoji največji</w:t>
      </w:r>
      <w:r w:rsidRPr="006633ED">
        <w:rPr>
          <w:u w:val="single"/>
        </w:rPr>
        <w:t xml:space="preserve"> </w:t>
      </w:r>
      <w:r w:rsidR="006633ED" w:rsidRPr="006633ED">
        <w:rPr>
          <w:u w:val="single"/>
        </w:rPr>
        <w:t xml:space="preserve">     </w:t>
      </w:r>
      <w:r w:rsidR="006633ED">
        <w:t xml:space="preserve"> </w:t>
      </w:r>
      <w:r>
        <w:t xml:space="preserve">v Sloveniji, je sedež </w:t>
      </w:r>
      <w:r w:rsidR="00E34906">
        <w:t xml:space="preserve"> </w:t>
      </w:r>
      <w:r w:rsidR="00E34906" w:rsidRPr="00E34906">
        <w:rPr>
          <w:u w:val="single"/>
        </w:rPr>
        <w:t xml:space="preserve">                                                  </w:t>
      </w:r>
      <w:r w:rsidR="00E34906">
        <w:t xml:space="preserve"> </w:t>
      </w:r>
      <w:r>
        <w:t xml:space="preserve">Krajinski park Goričko. Najvišji med griči - </w:t>
      </w:r>
      <w:r w:rsidR="00E34906" w:rsidRPr="00E34906">
        <w:rPr>
          <w:u w:val="single"/>
        </w:rPr>
        <w:t xml:space="preserve">                             </w:t>
      </w:r>
      <w:r>
        <w:t xml:space="preserve"> </w:t>
      </w:r>
      <w:r w:rsidR="00E34906">
        <w:t xml:space="preserve"> (domačini mu pravijo </w:t>
      </w:r>
      <w:r w:rsidR="00E34906" w:rsidRPr="00E34906">
        <w:rPr>
          <w:u w:val="single"/>
        </w:rPr>
        <w:t xml:space="preserve">                      </w:t>
      </w:r>
      <w:r w:rsidR="00E34906">
        <w:t xml:space="preserve"> ) </w:t>
      </w:r>
      <w:r>
        <w:t>je najvišja to</w:t>
      </w:r>
      <w:r w:rsidR="00E34906">
        <w:t>čka na Goričkem, na 417</w:t>
      </w:r>
      <w:r>
        <w:t xml:space="preserve"> m.n.v..</w:t>
      </w:r>
    </w:p>
    <w:p w:rsidR="00AF5025" w:rsidRDefault="00AF5025" w:rsidP="000962F3"/>
    <w:p w:rsidR="00A21EFB" w:rsidRDefault="00A21EFB" w:rsidP="000962F3"/>
    <w:p w:rsidR="00AF5025" w:rsidRDefault="00AF5025" w:rsidP="000962F3"/>
    <w:p w:rsidR="00825666" w:rsidRDefault="00825666" w:rsidP="000962F3">
      <w:pPr>
        <w:rPr>
          <w:b/>
        </w:rPr>
      </w:pPr>
      <w:r w:rsidRPr="00825666">
        <w:rPr>
          <w:b/>
        </w:rPr>
        <w:t xml:space="preserve">5. </w:t>
      </w:r>
      <w:r w:rsidR="000962F3" w:rsidRPr="00825666">
        <w:rPr>
          <w:b/>
        </w:rPr>
        <w:t>Pomembna dejavnost Javnega zavoda Kra</w:t>
      </w:r>
      <w:r w:rsidR="0054645F" w:rsidRPr="00825666">
        <w:rPr>
          <w:b/>
        </w:rPr>
        <w:t>jinski park Goričko so čezmejni</w:t>
      </w:r>
      <w:r w:rsidR="000962F3" w:rsidRPr="00825666">
        <w:rPr>
          <w:b/>
        </w:rPr>
        <w:t xml:space="preserve"> projekti, v okviru katerih so izpostavljeni različni habitati. </w:t>
      </w:r>
    </w:p>
    <w:p w:rsidR="000962F3" w:rsidRDefault="000962F3" w:rsidP="000962F3">
      <w:pPr>
        <w:rPr>
          <w:b/>
        </w:rPr>
      </w:pPr>
      <w:r w:rsidRPr="00825666">
        <w:rPr>
          <w:b/>
        </w:rPr>
        <w:t xml:space="preserve">Katera dva habitatna tipa sta bila obravnavana </w:t>
      </w:r>
      <w:r w:rsidR="00825666">
        <w:rPr>
          <w:b/>
        </w:rPr>
        <w:t xml:space="preserve">v projektih </w:t>
      </w:r>
      <w:r w:rsidR="00F220E0">
        <w:rPr>
          <w:b/>
        </w:rPr>
        <w:t xml:space="preserve">z naslovoma </w:t>
      </w:r>
      <w:r w:rsidR="00825666">
        <w:rPr>
          <w:b/>
        </w:rPr>
        <w:t>Upkač in Krajina v h</w:t>
      </w:r>
      <w:r w:rsidRPr="00825666">
        <w:rPr>
          <w:b/>
        </w:rPr>
        <w:t>armoniji?</w:t>
      </w:r>
    </w:p>
    <w:p w:rsidR="00F619C5" w:rsidRPr="00825666" w:rsidRDefault="00F619C5" w:rsidP="000962F3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/2</w:t>
      </w:r>
    </w:p>
    <w:p w:rsidR="000962F3" w:rsidRDefault="000962F3" w:rsidP="000962F3"/>
    <w:p w:rsidR="00825666" w:rsidRDefault="00F220E0" w:rsidP="000962F3">
      <w:r>
        <w:t>Projekt z naslovom Upkač prispeva k ohranjanju  __________________________________________.</w:t>
      </w:r>
    </w:p>
    <w:p w:rsidR="00825666" w:rsidRDefault="00825666" w:rsidP="000962F3"/>
    <w:p w:rsidR="00825666" w:rsidRDefault="00F220E0" w:rsidP="000962F3">
      <w:r>
        <w:t>Projekt z naslovom Krajina v harmoniji prispeva k ohranjanju ________________________________.</w:t>
      </w:r>
    </w:p>
    <w:p w:rsidR="000962F3" w:rsidRDefault="000962F3" w:rsidP="000962F3"/>
    <w:p w:rsidR="00F220E0" w:rsidRDefault="00F220E0" w:rsidP="000962F3"/>
    <w:p w:rsidR="00F220E0" w:rsidRDefault="00F220E0" w:rsidP="000962F3"/>
    <w:p w:rsidR="00F220E0" w:rsidRDefault="00F220E0" w:rsidP="000962F3"/>
    <w:p w:rsidR="00F220E0" w:rsidRDefault="00F220E0" w:rsidP="000962F3"/>
    <w:p w:rsidR="00F220E0" w:rsidRDefault="00F220E0" w:rsidP="000962F3"/>
    <w:p w:rsidR="00F220E0" w:rsidRDefault="00F220E0" w:rsidP="000962F3"/>
    <w:p w:rsidR="00F220E0" w:rsidRDefault="00F220E0" w:rsidP="000962F3"/>
    <w:p w:rsidR="00F220E0" w:rsidRDefault="00F220E0" w:rsidP="000962F3"/>
    <w:p w:rsidR="00F220E0" w:rsidRDefault="00F220E0" w:rsidP="000962F3"/>
    <w:p w:rsidR="00F220E0" w:rsidRDefault="00F220E0" w:rsidP="000962F3"/>
    <w:p w:rsidR="00F220E0" w:rsidRDefault="00F220E0" w:rsidP="000962F3"/>
    <w:p w:rsidR="00F220E0" w:rsidRDefault="00F220E0" w:rsidP="000962F3"/>
    <w:p w:rsidR="00825666" w:rsidRDefault="00825666" w:rsidP="000962F3"/>
    <w:p w:rsidR="00F220E0" w:rsidRDefault="00F220E0" w:rsidP="000962F3">
      <w:pPr>
        <w:rPr>
          <w:b/>
        </w:rPr>
      </w:pPr>
    </w:p>
    <w:p w:rsidR="00F220E0" w:rsidRDefault="00F220E0" w:rsidP="000962F3">
      <w:pPr>
        <w:rPr>
          <w:b/>
        </w:rPr>
      </w:pPr>
    </w:p>
    <w:p w:rsidR="00F220E0" w:rsidRDefault="00F220E0" w:rsidP="000962F3">
      <w:pPr>
        <w:rPr>
          <w:b/>
        </w:rPr>
      </w:pPr>
    </w:p>
    <w:p w:rsidR="00F220E0" w:rsidRDefault="00F220E0" w:rsidP="000962F3">
      <w:pPr>
        <w:rPr>
          <w:b/>
        </w:rPr>
      </w:pPr>
    </w:p>
    <w:p w:rsidR="00F220E0" w:rsidRDefault="00F220E0" w:rsidP="000962F3">
      <w:pPr>
        <w:rPr>
          <w:b/>
        </w:rPr>
      </w:pPr>
    </w:p>
    <w:p w:rsidR="000962F3" w:rsidRDefault="00825666" w:rsidP="000962F3">
      <w:pPr>
        <w:rPr>
          <w:b/>
        </w:rPr>
      </w:pPr>
      <w:r w:rsidRPr="00825666">
        <w:rPr>
          <w:b/>
        </w:rPr>
        <w:t xml:space="preserve">6. </w:t>
      </w:r>
      <w:r w:rsidR="000962F3" w:rsidRPr="00825666">
        <w:rPr>
          <w:b/>
        </w:rPr>
        <w:t>V sledeči nalogi so navedene trditve, ki se vsebinsko navezujejo na visokodebelne sadovnja</w:t>
      </w:r>
      <w:r w:rsidR="002F7455">
        <w:rPr>
          <w:b/>
        </w:rPr>
        <w:t xml:space="preserve">ke in pestro življenje v njih. </w:t>
      </w:r>
      <w:r w:rsidR="000962F3" w:rsidRPr="00825666">
        <w:rPr>
          <w:b/>
        </w:rPr>
        <w:t>Nekatere od teh trditev držijo, nekatere so napačne. Pobarvaj ustrezno okence</w:t>
      </w:r>
      <w:r w:rsidR="00F220E0">
        <w:rPr>
          <w:b/>
        </w:rPr>
        <w:t xml:space="preserve"> (drži ali ne drži) </w:t>
      </w:r>
      <w:r w:rsidR="000962F3" w:rsidRPr="00825666">
        <w:rPr>
          <w:b/>
        </w:rPr>
        <w:t xml:space="preserve">z rdečo barvo! </w:t>
      </w:r>
    </w:p>
    <w:p w:rsidR="00F619C5" w:rsidRPr="00825666" w:rsidRDefault="00F619C5" w:rsidP="000962F3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/11</w:t>
      </w:r>
    </w:p>
    <w:p w:rsidR="000962F3" w:rsidRDefault="000962F3" w:rsidP="000962F3"/>
    <w:tbl>
      <w:tblPr>
        <w:tblStyle w:val="Tabela-mrea"/>
        <w:tblW w:w="0" w:type="auto"/>
        <w:tblLook w:val="04A0"/>
      </w:tblPr>
      <w:tblGrid>
        <w:gridCol w:w="618"/>
        <w:gridCol w:w="4302"/>
        <w:gridCol w:w="2184"/>
        <w:gridCol w:w="2184"/>
      </w:tblGrid>
      <w:tr w:rsidR="00F220E0" w:rsidTr="00F220E0">
        <w:tc>
          <w:tcPr>
            <w:tcW w:w="618" w:type="dxa"/>
          </w:tcPr>
          <w:p w:rsidR="00F220E0" w:rsidRDefault="00F220E0" w:rsidP="000962F3"/>
        </w:tc>
        <w:tc>
          <w:tcPr>
            <w:tcW w:w="4302" w:type="dxa"/>
          </w:tcPr>
          <w:p w:rsidR="00F220E0" w:rsidRDefault="00F220E0" w:rsidP="00F220E0"/>
        </w:tc>
        <w:tc>
          <w:tcPr>
            <w:tcW w:w="2184" w:type="dxa"/>
          </w:tcPr>
          <w:p w:rsidR="00F220E0" w:rsidRDefault="00F220E0" w:rsidP="00F220E0">
            <w:pPr>
              <w:jc w:val="center"/>
            </w:pPr>
            <w:r>
              <w:t>DRŽI</w:t>
            </w:r>
          </w:p>
        </w:tc>
        <w:tc>
          <w:tcPr>
            <w:tcW w:w="2184" w:type="dxa"/>
          </w:tcPr>
          <w:p w:rsidR="00F220E0" w:rsidRDefault="00F220E0" w:rsidP="00F220E0">
            <w:pPr>
              <w:jc w:val="center"/>
            </w:pPr>
            <w:r>
              <w:t>NE DRŽI</w:t>
            </w:r>
          </w:p>
        </w:tc>
      </w:tr>
      <w:tr w:rsidR="00F220E0" w:rsidTr="00F220E0">
        <w:tc>
          <w:tcPr>
            <w:tcW w:w="618" w:type="dxa"/>
          </w:tcPr>
          <w:p w:rsidR="00F220E0" w:rsidRDefault="00F220E0" w:rsidP="000962F3">
            <w:r>
              <w:t>1.</w:t>
            </w:r>
          </w:p>
        </w:tc>
        <w:tc>
          <w:tcPr>
            <w:tcW w:w="4302" w:type="dxa"/>
          </w:tcPr>
          <w:p w:rsidR="00F220E0" w:rsidRDefault="00F220E0" w:rsidP="00F220E0">
            <w:r>
              <w:t xml:space="preserve">Visokodebelni sadovnjaki na Goričkem so lahko stari tudi več kot 50 let. </w:t>
            </w:r>
          </w:p>
          <w:p w:rsidR="00F220E0" w:rsidRDefault="00F220E0" w:rsidP="00F220E0"/>
        </w:tc>
        <w:tc>
          <w:tcPr>
            <w:tcW w:w="2184" w:type="dxa"/>
          </w:tcPr>
          <w:p w:rsidR="00F220E0" w:rsidRDefault="00F220E0" w:rsidP="000962F3"/>
        </w:tc>
        <w:tc>
          <w:tcPr>
            <w:tcW w:w="2184" w:type="dxa"/>
          </w:tcPr>
          <w:p w:rsidR="00F220E0" w:rsidRDefault="00F220E0" w:rsidP="000962F3"/>
        </w:tc>
      </w:tr>
      <w:tr w:rsidR="00F220E0" w:rsidTr="00F220E0">
        <w:tc>
          <w:tcPr>
            <w:tcW w:w="618" w:type="dxa"/>
          </w:tcPr>
          <w:p w:rsidR="00F220E0" w:rsidRDefault="00F220E0" w:rsidP="000962F3">
            <w:r>
              <w:t>2.</w:t>
            </w:r>
          </w:p>
        </w:tc>
        <w:tc>
          <w:tcPr>
            <w:tcW w:w="4302" w:type="dxa"/>
          </w:tcPr>
          <w:p w:rsidR="00F220E0" w:rsidRDefault="00F220E0" w:rsidP="00F220E0">
            <w:r>
              <w:t>Sorta jabolk jonagold raste v sadovnjakih na Goričkem.</w:t>
            </w:r>
          </w:p>
          <w:p w:rsidR="00F220E0" w:rsidRDefault="00F220E0" w:rsidP="000962F3"/>
        </w:tc>
        <w:tc>
          <w:tcPr>
            <w:tcW w:w="2184" w:type="dxa"/>
          </w:tcPr>
          <w:p w:rsidR="00F220E0" w:rsidRDefault="00F220E0" w:rsidP="000962F3"/>
        </w:tc>
        <w:tc>
          <w:tcPr>
            <w:tcW w:w="2184" w:type="dxa"/>
          </w:tcPr>
          <w:p w:rsidR="00F220E0" w:rsidRDefault="00F220E0" w:rsidP="000962F3"/>
        </w:tc>
      </w:tr>
      <w:tr w:rsidR="00F220E0" w:rsidTr="00F220E0">
        <w:tc>
          <w:tcPr>
            <w:tcW w:w="618" w:type="dxa"/>
          </w:tcPr>
          <w:p w:rsidR="00F220E0" w:rsidRDefault="00F220E0" w:rsidP="000962F3">
            <w:r>
              <w:t>3.</w:t>
            </w:r>
          </w:p>
        </w:tc>
        <w:tc>
          <w:tcPr>
            <w:tcW w:w="4302" w:type="dxa"/>
          </w:tcPr>
          <w:p w:rsidR="00F220E0" w:rsidRDefault="00F220E0" w:rsidP="00F220E0">
            <w:r>
              <w:t>Visokodebelni sadovnjaki prispevajo k značilni mozaični krajini Goričkega.</w:t>
            </w:r>
          </w:p>
          <w:p w:rsidR="00F220E0" w:rsidRDefault="00F220E0" w:rsidP="00F220E0"/>
        </w:tc>
        <w:tc>
          <w:tcPr>
            <w:tcW w:w="2184" w:type="dxa"/>
          </w:tcPr>
          <w:p w:rsidR="00F220E0" w:rsidRDefault="00F220E0" w:rsidP="000962F3"/>
        </w:tc>
        <w:tc>
          <w:tcPr>
            <w:tcW w:w="2184" w:type="dxa"/>
          </w:tcPr>
          <w:p w:rsidR="00F220E0" w:rsidRDefault="00F220E0" w:rsidP="000962F3"/>
        </w:tc>
      </w:tr>
      <w:tr w:rsidR="00F220E0" w:rsidTr="00F220E0">
        <w:tc>
          <w:tcPr>
            <w:tcW w:w="618" w:type="dxa"/>
          </w:tcPr>
          <w:p w:rsidR="00F220E0" w:rsidRDefault="00F220E0" w:rsidP="000962F3"/>
          <w:p w:rsidR="00F220E0" w:rsidRDefault="00F220E0" w:rsidP="000962F3">
            <w:r>
              <w:t>4.</w:t>
            </w:r>
          </w:p>
        </w:tc>
        <w:tc>
          <w:tcPr>
            <w:tcW w:w="4302" w:type="dxa"/>
          </w:tcPr>
          <w:p w:rsidR="00F220E0" w:rsidRDefault="00F220E0" w:rsidP="00F220E0">
            <w:r>
              <w:t>Visokodebelne sadovnjake so v preteklosti močno gnojili in s tem dosegli velik, tudi tonski pridelek jabolk in hrušk.</w:t>
            </w:r>
          </w:p>
          <w:p w:rsidR="00F220E0" w:rsidRDefault="00F220E0" w:rsidP="00F220E0"/>
        </w:tc>
        <w:tc>
          <w:tcPr>
            <w:tcW w:w="2184" w:type="dxa"/>
          </w:tcPr>
          <w:p w:rsidR="00F220E0" w:rsidRDefault="00F220E0" w:rsidP="000962F3"/>
        </w:tc>
        <w:tc>
          <w:tcPr>
            <w:tcW w:w="2184" w:type="dxa"/>
          </w:tcPr>
          <w:p w:rsidR="00F220E0" w:rsidRDefault="00F220E0" w:rsidP="000962F3"/>
        </w:tc>
      </w:tr>
      <w:tr w:rsidR="00F220E0" w:rsidTr="00F220E0">
        <w:tc>
          <w:tcPr>
            <w:tcW w:w="618" w:type="dxa"/>
          </w:tcPr>
          <w:p w:rsidR="00F220E0" w:rsidRDefault="00F220E0" w:rsidP="000962F3">
            <w:r>
              <w:t>5.</w:t>
            </w:r>
          </w:p>
        </w:tc>
        <w:tc>
          <w:tcPr>
            <w:tcW w:w="4302" w:type="dxa"/>
          </w:tcPr>
          <w:p w:rsidR="00F220E0" w:rsidRDefault="00F220E0" w:rsidP="00F220E0">
            <w:r>
              <w:t>Travo v visokodebelnih sadovnjakih je prepovedano kositi.</w:t>
            </w:r>
          </w:p>
          <w:p w:rsidR="00F220E0" w:rsidRDefault="00F220E0" w:rsidP="00F220E0"/>
        </w:tc>
        <w:tc>
          <w:tcPr>
            <w:tcW w:w="2184" w:type="dxa"/>
          </w:tcPr>
          <w:p w:rsidR="00F220E0" w:rsidRDefault="00F220E0" w:rsidP="000962F3"/>
        </w:tc>
        <w:tc>
          <w:tcPr>
            <w:tcW w:w="2184" w:type="dxa"/>
          </w:tcPr>
          <w:p w:rsidR="00F220E0" w:rsidRDefault="00F220E0" w:rsidP="000962F3"/>
        </w:tc>
      </w:tr>
      <w:tr w:rsidR="00F220E0" w:rsidTr="00F220E0">
        <w:tc>
          <w:tcPr>
            <w:tcW w:w="618" w:type="dxa"/>
          </w:tcPr>
          <w:p w:rsidR="00F220E0" w:rsidRDefault="00F220E0" w:rsidP="000962F3">
            <w:r>
              <w:t>6.</w:t>
            </w:r>
          </w:p>
        </w:tc>
        <w:tc>
          <w:tcPr>
            <w:tcW w:w="4302" w:type="dxa"/>
          </w:tcPr>
          <w:p w:rsidR="00F220E0" w:rsidRDefault="00F220E0" w:rsidP="00F220E0">
            <w:r>
              <w:t>Rastlina z latinskim imenom Taraxacum officinale spada med zdravilne rastline in  raste samo na Goričkem.</w:t>
            </w:r>
          </w:p>
          <w:p w:rsidR="00F220E0" w:rsidRDefault="00F220E0" w:rsidP="00F220E0"/>
        </w:tc>
        <w:tc>
          <w:tcPr>
            <w:tcW w:w="2184" w:type="dxa"/>
          </w:tcPr>
          <w:p w:rsidR="00F220E0" w:rsidRDefault="00F220E0" w:rsidP="000962F3"/>
        </w:tc>
        <w:tc>
          <w:tcPr>
            <w:tcW w:w="2184" w:type="dxa"/>
          </w:tcPr>
          <w:p w:rsidR="00F220E0" w:rsidRDefault="00F220E0" w:rsidP="000962F3"/>
        </w:tc>
      </w:tr>
      <w:tr w:rsidR="00F220E0" w:rsidTr="00F220E0">
        <w:tc>
          <w:tcPr>
            <w:tcW w:w="618" w:type="dxa"/>
          </w:tcPr>
          <w:p w:rsidR="00F220E0" w:rsidRDefault="00F220E0" w:rsidP="000962F3">
            <w:r>
              <w:t>7.</w:t>
            </w:r>
          </w:p>
        </w:tc>
        <w:tc>
          <w:tcPr>
            <w:tcW w:w="4302" w:type="dxa"/>
          </w:tcPr>
          <w:p w:rsidR="00F220E0" w:rsidRDefault="00F220E0" w:rsidP="00F220E0">
            <w:r>
              <w:t>Poleti v sadovnjakih najdemo rjave žabe in krastače.</w:t>
            </w:r>
          </w:p>
          <w:p w:rsidR="00F220E0" w:rsidRDefault="00F220E0" w:rsidP="00F220E0"/>
        </w:tc>
        <w:tc>
          <w:tcPr>
            <w:tcW w:w="2184" w:type="dxa"/>
          </w:tcPr>
          <w:p w:rsidR="00F220E0" w:rsidRDefault="00F220E0" w:rsidP="000962F3"/>
        </w:tc>
        <w:tc>
          <w:tcPr>
            <w:tcW w:w="2184" w:type="dxa"/>
          </w:tcPr>
          <w:p w:rsidR="00F220E0" w:rsidRDefault="00F220E0" w:rsidP="000962F3"/>
        </w:tc>
      </w:tr>
      <w:tr w:rsidR="00F220E0" w:rsidTr="00F220E0">
        <w:tc>
          <w:tcPr>
            <w:tcW w:w="618" w:type="dxa"/>
          </w:tcPr>
          <w:p w:rsidR="00F220E0" w:rsidRDefault="00F220E0" w:rsidP="000962F3">
            <w:r>
              <w:t>8.</w:t>
            </w:r>
          </w:p>
        </w:tc>
        <w:tc>
          <w:tcPr>
            <w:tcW w:w="4302" w:type="dxa"/>
          </w:tcPr>
          <w:p w:rsidR="00F220E0" w:rsidRDefault="00F220E0" w:rsidP="00F220E0">
            <w:r>
              <w:t xml:space="preserve">Čuk, smrdokavra in pogorelček spadajo med ptice  duplarje. V drevesa izdolbejo dupla za gnezdenje. </w:t>
            </w:r>
          </w:p>
          <w:p w:rsidR="00F220E0" w:rsidRDefault="00F220E0" w:rsidP="00F220E0"/>
        </w:tc>
        <w:tc>
          <w:tcPr>
            <w:tcW w:w="2184" w:type="dxa"/>
          </w:tcPr>
          <w:p w:rsidR="00F220E0" w:rsidRDefault="00F220E0" w:rsidP="000962F3"/>
        </w:tc>
        <w:tc>
          <w:tcPr>
            <w:tcW w:w="2184" w:type="dxa"/>
          </w:tcPr>
          <w:p w:rsidR="00F220E0" w:rsidRDefault="00F220E0" w:rsidP="000962F3"/>
        </w:tc>
      </w:tr>
      <w:tr w:rsidR="00F220E0" w:rsidTr="00F220E0">
        <w:tc>
          <w:tcPr>
            <w:tcW w:w="618" w:type="dxa"/>
          </w:tcPr>
          <w:p w:rsidR="00F220E0" w:rsidRDefault="00F220E0" w:rsidP="000962F3">
            <w:r>
              <w:t>9.</w:t>
            </w:r>
          </w:p>
        </w:tc>
        <w:tc>
          <w:tcPr>
            <w:tcW w:w="4302" w:type="dxa"/>
          </w:tcPr>
          <w:p w:rsidR="00F220E0" w:rsidRDefault="00F220E0" w:rsidP="00F220E0">
            <w:r>
              <w:t>Vse evropske sove, med njimi tudi veliki skovik, se v zimskih mesecih preselijo v Afriko.</w:t>
            </w:r>
          </w:p>
          <w:p w:rsidR="00F220E0" w:rsidRDefault="00F220E0" w:rsidP="00F220E0"/>
        </w:tc>
        <w:tc>
          <w:tcPr>
            <w:tcW w:w="2184" w:type="dxa"/>
          </w:tcPr>
          <w:p w:rsidR="00F220E0" w:rsidRDefault="00F220E0" w:rsidP="000962F3"/>
        </w:tc>
        <w:tc>
          <w:tcPr>
            <w:tcW w:w="2184" w:type="dxa"/>
          </w:tcPr>
          <w:p w:rsidR="00F220E0" w:rsidRDefault="00F220E0" w:rsidP="000962F3"/>
        </w:tc>
      </w:tr>
      <w:tr w:rsidR="00F220E0" w:rsidTr="00F220E0">
        <w:tc>
          <w:tcPr>
            <w:tcW w:w="618" w:type="dxa"/>
          </w:tcPr>
          <w:p w:rsidR="00F220E0" w:rsidRDefault="00F220E0" w:rsidP="000962F3">
            <w:r>
              <w:t>10.</w:t>
            </w:r>
          </w:p>
        </w:tc>
        <w:tc>
          <w:tcPr>
            <w:tcW w:w="4302" w:type="dxa"/>
          </w:tcPr>
          <w:p w:rsidR="00F220E0" w:rsidRDefault="00F220E0" w:rsidP="00F220E0">
            <w:r>
              <w:t>Postovka in skobec živita v pod</w:t>
            </w:r>
            <w:r w:rsidR="006633ED">
              <w:t>zemnih rovih. Na površje prideta le ponoči, ko lovita</w:t>
            </w:r>
            <w:r>
              <w:t xml:space="preserve"> plen.  </w:t>
            </w:r>
          </w:p>
          <w:p w:rsidR="00F220E0" w:rsidRDefault="00F220E0" w:rsidP="00F220E0"/>
        </w:tc>
        <w:tc>
          <w:tcPr>
            <w:tcW w:w="2184" w:type="dxa"/>
          </w:tcPr>
          <w:p w:rsidR="00F220E0" w:rsidRDefault="00F220E0" w:rsidP="000962F3"/>
        </w:tc>
        <w:tc>
          <w:tcPr>
            <w:tcW w:w="2184" w:type="dxa"/>
          </w:tcPr>
          <w:p w:rsidR="00F220E0" w:rsidRDefault="00F220E0" w:rsidP="000962F3"/>
        </w:tc>
      </w:tr>
      <w:tr w:rsidR="00F220E0" w:rsidTr="00F220E0">
        <w:tc>
          <w:tcPr>
            <w:tcW w:w="618" w:type="dxa"/>
          </w:tcPr>
          <w:p w:rsidR="00F220E0" w:rsidRDefault="00F220E0" w:rsidP="000962F3">
            <w:r>
              <w:t>11.</w:t>
            </w:r>
          </w:p>
        </w:tc>
        <w:tc>
          <w:tcPr>
            <w:tcW w:w="4302" w:type="dxa"/>
          </w:tcPr>
          <w:p w:rsidR="00F220E0" w:rsidRDefault="00F220E0" w:rsidP="00F220E0">
            <w:r>
              <w:t>Bela omela je polzajedalka v manj vzdrževanih sadovnjakih na Goričkem.</w:t>
            </w:r>
          </w:p>
          <w:p w:rsidR="00F220E0" w:rsidRDefault="00F220E0" w:rsidP="00F220E0"/>
        </w:tc>
        <w:tc>
          <w:tcPr>
            <w:tcW w:w="2184" w:type="dxa"/>
          </w:tcPr>
          <w:p w:rsidR="00F220E0" w:rsidRDefault="00F220E0" w:rsidP="000962F3"/>
        </w:tc>
        <w:tc>
          <w:tcPr>
            <w:tcW w:w="2184" w:type="dxa"/>
          </w:tcPr>
          <w:p w:rsidR="00F220E0" w:rsidRDefault="00F220E0" w:rsidP="000962F3"/>
        </w:tc>
      </w:tr>
    </w:tbl>
    <w:p w:rsidR="00F220E0" w:rsidRDefault="00F220E0" w:rsidP="000962F3"/>
    <w:p w:rsidR="00F220E0" w:rsidRDefault="00F220E0" w:rsidP="000962F3"/>
    <w:p w:rsidR="00F220E0" w:rsidRDefault="00F220E0" w:rsidP="000962F3"/>
    <w:p w:rsidR="00F220E0" w:rsidRDefault="00F220E0" w:rsidP="000962F3"/>
    <w:p w:rsidR="000962F3" w:rsidRDefault="000962F3" w:rsidP="000962F3"/>
    <w:p w:rsidR="00FB583E" w:rsidRDefault="00FB583E" w:rsidP="000962F3"/>
    <w:p w:rsidR="00FB583E" w:rsidRDefault="00FB583E" w:rsidP="000962F3"/>
    <w:p w:rsidR="00FB583E" w:rsidRDefault="00FB583E" w:rsidP="000962F3"/>
    <w:p w:rsidR="00211F6E" w:rsidRDefault="00211F6E" w:rsidP="000962F3">
      <w:pPr>
        <w:rPr>
          <w:b/>
        </w:rPr>
      </w:pPr>
    </w:p>
    <w:p w:rsidR="00211F6E" w:rsidRDefault="00211F6E" w:rsidP="000962F3">
      <w:pPr>
        <w:rPr>
          <w:b/>
        </w:rPr>
      </w:pPr>
    </w:p>
    <w:p w:rsidR="00FB583E" w:rsidRPr="008D0E2B" w:rsidRDefault="008D0E2B" w:rsidP="000962F3">
      <w:pPr>
        <w:rPr>
          <w:b/>
        </w:rPr>
      </w:pPr>
      <w:r w:rsidRPr="008D0E2B">
        <w:rPr>
          <w:b/>
        </w:rPr>
        <w:t xml:space="preserve">7. </w:t>
      </w:r>
      <w:r w:rsidR="000962F3" w:rsidRPr="008D0E2B">
        <w:rPr>
          <w:b/>
        </w:rPr>
        <w:t xml:space="preserve">Poleg pridelave sadja imajo visokodebelni sadovnjaki tudi druge pozitivne funkcije za človekovo bivanje in naravo. </w:t>
      </w:r>
    </w:p>
    <w:p w:rsidR="00F619C5" w:rsidRDefault="00F220E0" w:rsidP="000962F3">
      <w:pPr>
        <w:rPr>
          <w:b/>
        </w:rPr>
      </w:pPr>
      <w:r>
        <w:rPr>
          <w:b/>
        </w:rPr>
        <w:t xml:space="preserve">Naštej 3 </w:t>
      </w:r>
      <w:r w:rsidR="000962F3" w:rsidRPr="008D0E2B">
        <w:rPr>
          <w:b/>
        </w:rPr>
        <w:t xml:space="preserve">funkcije visokodebelnega </w:t>
      </w:r>
      <w:r w:rsidR="00100111" w:rsidRPr="008D0E2B">
        <w:rPr>
          <w:b/>
        </w:rPr>
        <w:t>sadovnjaka</w:t>
      </w:r>
      <w:r w:rsidR="006633ED">
        <w:rPr>
          <w:b/>
        </w:rPr>
        <w:t xml:space="preserve">, ki jih </w:t>
      </w:r>
      <w:r w:rsidR="000962F3" w:rsidRPr="008D0E2B">
        <w:rPr>
          <w:b/>
        </w:rPr>
        <w:t>intenzivni sadovnjak nima. Utemelji odgovore.</w:t>
      </w:r>
      <w:r w:rsidR="00F619C5">
        <w:rPr>
          <w:b/>
        </w:rPr>
        <w:t xml:space="preserve">                                                                 </w:t>
      </w:r>
    </w:p>
    <w:p w:rsidR="000962F3" w:rsidRPr="008D0E2B" w:rsidRDefault="00F619C5" w:rsidP="000962F3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/6</w:t>
      </w:r>
    </w:p>
    <w:p w:rsidR="00180FBB" w:rsidRDefault="00180FBB" w:rsidP="000962F3"/>
    <w:p w:rsidR="00180FBB" w:rsidRDefault="00F220E0" w:rsidP="000962F3">
      <w:r>
        <w:t xml:space="preserve">Funkcija 1: </w:t>
      </w:r>
    </w:p>
    <w:p w:rsidR="00F4692C" w:rsidRDefault="00F4692C" w:rsidP="000962F3"/>
    <w:p w:rsidR="00F220E0" w:rsidRDefault="00F220E0" w:rsidP="000962F3">
      <w:r>
        <w:t>Utemeljitev:</w:t>
      </w:r>
    </w:p>
    <w:p w:rsidR="00F220E0" w:rsidRDefault="00F220E0" w:rsidP="000962F3"/>
    <w:p w:rsidR="00C510D1" w:rsidRDefault="00C510D1" w:rsidP="000962F3"/>
    <w:p w:rsidR="00C510D1" w:rsidRDefault="00C510D1" w:rsidP="000962F3"/>
    <w:p w:rsidR="00C510D1" w:rsidRDefault="00C510D1" w:rsidP="000962F3"/>
    <w:p w:rsidR="00F220E0" w:rsidRDefault="00F220E0" w:rsidP="000962F3"/>
    <w:p w:rsidR="00F220E0" w:rsidRDefault="00F220E0" w:rsidP="000962F3">
      <w:r>
        <w:t>Funkcija 2:</w:t>
      </w:r>
    </w:p>
    <w:p w:rsidR="00C510D1" w:rsidRDefault="00C510D1" w:rsidP="000962F3"/>
    <w:p w:rsidR="00F220E0" w:rsidRDefault="00F220E0" w:rsidP="000962F3">
      <w:r>
        <w:t>Utemeljitev:</w:t>
      </w:r>
    </w:p>
    <w:p w:rsidR="00F220E0" w:rsidRDefault="00F220E0" w:rsidP="000962F3"/>
    <w:p w:rsidR="00C510D1" w:rsidRDefault="00C510D1" w:rsidP="000962F3"/>
    <w:p w:rsidR="00C510D1" w:rsidRDefault="00C510D1" w:rsidP="000962F3"/>
    <w:p w:rsidR="00C510D1" w:rsidRDefault="00C510D1" w:rsidP="000962F3"/>
    <w:p w:rsidR="00C510D1" w:rsidRDefault="00C510D1" w:rsidP="000962F3"/>
    <w:p w:rsidR="00C510D1" w:rsidRDefault="00C510D1" w:rsidP="000962F3"/>
    <w:p w:rsidR="00F220E0" w:rsidRDefault="00F220E0" w:rsidP="000962F3">
      <w:r>
        <w:t>Funkcija 3:</w:t>
      </w:r>
    </w:p>
    <w:p w:rsidR="00C510D1" w:rsidRDefault="00C510D1" w:rsidP="000962F3"/>
    <w:p w:rsidR="00F220E0" w:rsidRDefault="00F220E0" w:rsidP="000962F3">
      <w:r>
        <w:t>Utemeljitev:</w:t>
      </w:r>
    </w:p>
    <w:p w:rsidR="00F220E0" w:rsidRDefault="00F220E0" w:rsidP="000962F3"/>
    <w:p w:rsidR="00095967" w:rsidRDefault="00095967" w:rsidP="000962F3"/>
    <w:p w:rsidR="00C510D1" w:rsidRDefault="00C510D1" w:rsidP="000962F3"/>
    <w:p w:rsidR="00095967" w:rsidRDefault="00095967" w:rsidP="000962F3"/>
    <w:p w:rsidR="0021458D" w:rsidRDefault="00C510D1" w:rsidP="000962F3">
      <w:pPr>
        <w:rPr>
          <w:b/>
        </w:rPr>
      </w:pPr>
      <w:r>
        <w:rPr>
          <w:b/>
        </w:rPr>
        <w:t>8</w:t>
      </w:r>
      <w:r w:rsidR="008D0E2B" w:rsidRPr="008D0E2B">
        <w:rPr>
          <w:b/>
        </w:rPr>
        <w:t xml:space="preserve">. </w:t>
      </w:r>
      <w:r>
        <w:rPr>
          <w:b/>
        </w:rPr>
        <w:t xml:space="preserve">Pri poimenovanju žive in nežive narave, rastlin in živali so raziskovalci izhajali iz različnih okoliščin. </w:t>
      </w:r>
      <w:r w:rsidR="0021458D">
        <w:rPr>
          <w:b/>
        </w:rPr>
        <w:t xml:space="preserve">Tako so na novo odkrite vrste ali stvari dobile ime po raziskovalcih, krajih, značilnostih ali </w:t>
      </w:r>
      <w:r w:rsidR="006633ED">
        <w:rPr>
          <w:b/>
        </w:rPr>
        <w:t>podobnostih. Zgodi pa se tudi, da dve različni vrsti</w:t>
      </w:r>
      <w:r w:rsidR="004C3966">
        <w:rPr>
          <w:b/>
        </w:rPr>
        <w:t xml:space="preserve"> nosita isto ime. Da ju </w:t>
      </w:r>
      <w:r w:rsidR="0021458D">
        <w:rPr>
          <w:b/>
        </w:rPr>
        <w:t xml:space="preserve">ločimo, </w:t>
      </w:r>
      <w:r w:rsidR="004C3966">
        <w:rPr>
          <w:b/>
        </w:rPr>
        <w:t xml:space="preserve">lahko </w:t>
      </w:r>
      <w:r w:rsidR="0021458D">
        <w:rPr>
          <w:b/>
        </w:rPr>
        <w:t xml:space="preserve">uporabimo latinsko ime. </w:t>
      </w:r>
    </w:p>
    <w:p w:rsidR="000962F3" w:rsidRPr="008D0E2B" w:rsidRDefault="0021458D" w:rsidP="000962F3">
      <w:pPr>
        <w:rPr>
          <w:b/>
        </w:rPr>
      </w:pPr>
      <w:r>
        <w:rPr>
          <w:b/>
        </w:rPr>
        <w:t>Takšno ime je tudi</w:t>
      </w:r>
      <w:r w:rsidR="009F0EE6" w:rsidRPr="008D0E2B">
        <w:rPr>
          <w:b/>
        </w:rPr>
        <w:t xml:space="preserve"> </w:t>
      </w:r>
      <w:r w:rsidRPr="008D0E2B">
        <w:rPr>
          <w:b/>
        </w:rPr>
        <w:t>KUKAVICA</w:t>
      </w:r>
      <w:r>
        <w:rPr>
          <w:b/>
        </w:rPr>
        <w:t xml:space="preserve">. </w:t>
      </w:r>
      <w:r w:rsidR="00B95008">
        <w:rPr>
          <w:b/>
        </w:rPr>
        <w:t xml:space="preserve">V slovenskem jeziku ima lahko več pomenov. </w:t>
      </w:r>
      <w:r>
        <w:rPr>
          <w:b/>
        </w:rPr>
        <w:t>U</w:t>
      </w:r>
      <w:r w:rsidR="000962F3" w:rsidRPr="008D0E2B">
        <w:rPr>
          <w:b/>
        </w:rPr>
        <w:t xml:space="preserve">porabi </w:t>
      </w:r>
      <w:r>
        <w:rPr>
          <w:b/>
        </w:rPr>
        <w:t xml:space="preserve">besedo </w:t>
      </w:r>
      <w:r w:rsidR="000962F3" w:rsidRPr="008D0E2B">
        <w:rPr>
          <w:b/>
        </w:rPr>
        <w:t xml:space="preserve">v smiselni povedi </w:t>
      </w:r>
      <w:r w:rsidR="004C3966">
        <w:rPr>
          <w:b/>
        </w:rPr>
        <w:t xml:space="preserve">in slovenskem jeziku </w:t>
      </w:r>
      <w:r w:rsidR="000962F3" w:rsidRPr="008D0E2B">
        <w:rPr>
          <w:b/>
        </w:rPr>
        <w:t xml:space="preserve">tako, da uporabiš dva pomena </w:t>
      </w:r>
      <w:r w:rsidR="004C3966">
        <w:rPr>
          <w:b/>
        </w:rPr>
        <w:t xml:space="preserve">te </w:t>
      </w:r>
      <w:r w:rsidR="000962F3" w:rsidRPr="008D0E2B">
        <w:rPr>
          <w:b/>
        </w:rPr>
        <w:t>besede.</w:t>
      </w:r>
    </w:p>
    <w:p w:rsidR="00C510D1" w:rsidRPr="00F619C5" w:rsidRDefault="00F619C5" w:rsidP="000962F3">
      <w:pPr>
        <w:rPr>
          <w:b/>
        </w:rPr>
      </w:pPr>
      <w:r w:rsidRPr="00F619C5">
        <w:rPr>
          <w:b/>
        </w:rPr>
        <w:t xml:space="preserve">                             </w:t>
      </w:r>
      <w:r>
        <w:rPr>
          <w:b/>
        </w:rPr>
        <w:t xml:space="preserve">                                                                                                                                   </w:t>
      </w:r>
      <w:r w:rsidRPr="00F619C5">
        <w:rPr>
          <w:b/>
        </w:rPr>
        <w:t xml:space="preserve">   /2</w:t>
      </w:r>
    </w:p>
    <w:p w:rsidR="00C510D1" w:rsidRDefault="00C510D1" w:rsidP="000962F3"/>
    <w:p w:rsidR="00C510D1" w:rsidRDefault="00C510D1" w:rsidP="000962F3"/>
    <w:p w:rsidR="00C510D1" w:rsidRDefault="00C510D1" w:rsidP="000962F3"/>
    <w:p w:rsidR="00180FBB" w:rsidRDefault="00180FBB" w:rsidP="000962F3"/>
    <w:p w:rsidR="00180FBB" w:rsidRDefault="00180FBB" w:rsidP="000962F3"/>
    <w:p w:rsidR="00180FBB" w:rsidRDefault="00180FBB" w:rsidP="000962F3"/>
    <w:p w:rsidR="0021458D" w:rsidRDefault="0021458D" w:rsidP="000962F3">
      <w:pPr>
        <w:rPr>
          <w:b/>
        </w:rPr>
      </w:pPr>
    </w:p>
    <w:p w:rsidR="0021458D" w:rsidRDefault="0021458D" w:rsidP="000962F3">
      <w:pPr>
        <w:rPr>
          <w:b/>
        </w:rPr>
      </w:pPr>
    </w:p>
    <w:p w:rsidR="00E42813" w:rsidRDefault="00E42813" w:rsidP="000962F3">
      <w:pPr>
        <w:rPr>
          <w:b/>
        </w:rPr>
      </w:pPr>
    </w:p>
    <w:p w:rsidR="00E42813" w:rsidRDefault="00E42813" w:rsidP="000962F3">
      <w:pPr>
        <w:rPr>
          <w:b/>
        </w:rPr>
      </w:pPr>
    </w:p>
    <w:p w:rsidR="00E42813" w:rsidRDefault="00E42813" w:rsidP="000962F3">
      <w:pPr>
        <w:rPr>
          <w:b/>
        </w:rPr>
      </w:pPr>
    </w:p>
    <w:p w:rsidR="00752A4A" w:rsidRDefault="00752A4A" w:rsidP="000962F3">
      <w:pPr>
        <w:rPr>
          <w:b/>
        </w:rPr>
      </w:pPr>
    </w:p>
    <w:p w:rsidR="00211F6E" w:rsidRDefault="00211F6E" w:rsidP="000962F3">
      <w:pPr>
        <w:rPr>
          <w:b/>
        </w:rPr>
      </w:pPr>
    </w:p>
    <w:p w:rsidR="00211F6E" w:rsidRDefault="00211F6E" w:rsidP="000962F3">
      <w:pPr>
        <w:rPr>
          <w:b/>
        </w:rPr>
      </w:pPr>
    </w:p>
    <w:p w:rsidR="00211F6E" w:rsidRDefault="00211F6E" w:rsidP="000962F3">
      <w:pPr>
        <w:rPr>
          <w:b/>
        </w:rPr>
      </w:pPr>
    </w:p>
    <w:p w:rsidR="00211F6E" w:rsidRDefault="00211F6E" w:rsidP="000962F3">
      <w:pPr>
        <w:rPr>
          <w:b/>
        </w:rPr>
      </w:pPr>
    </w:p>
    <w:p w:rsidR="00944D44" w:rsidRPr="005721DD" w:rsidRDefault="008D0E2B" w:rsidP="000962F3">
      <w:pPr>
        <w:rPr>
          <w:b/>
        </w:rPr>
      </w:pPr>
      <w:r w:rsidRPr="005721DD">
        <w:rPr>
          <w:b/>
        </w:rPr>
        <w:t xml:space="preserve">10. </w:t>
      </w:r>
      <w:r w:rsidR="000962F3" w:rsidRPr="005721DD">
        <w:rPr>
          <w:b/>
        </w:rPr>
        <w:t>Prijatelj vam je poslal razglednico iz Goričkega, kjer je preživel konec tedna.</w:t>
      </w:r>
    </w:p>
    <w:p w:rsidR="000962F3" w:rsidRPr="005721DD" w:rsidRDefault="00DC510E" w:rsidP="000962F3">
      <w:pPr>
        <w:rPr>
          <w:b/>
        </w:rPr>
      </w:pPr>
      <w:r w:rsidRPr="005721DD">
        <w:rPr>
          <w:b/>
        </w:rPr>
        <w:t xml:space="preserve">Na razglednici je opisal 2 naravni vrednoti v Krajinskem parku Goričko, ki ju je obiskal. </w:t>
      </w:r>
      <w:r w:rsidR="000962F3" w:rsidRPr="005721DD">
        <w:rPr>
          <w:b/>
        </w:rPr>
        <w:t xml:space="preserve">Iz </w:t>
      </w:r>
      <w:r w:rsidR="00944D44" w:rsidRPr="005721DD">
        <w:rPr>
          <w:b/>
        </w:rPr>
        <w:t xml:space="preserve">besedila na razglednici </w:t>
      </w:r>
      <w:r w:rsidR="000962F3" w:rsidRPr="005721DD">
        <w:rPr>
          <w:b/>
        </w:rPr>
        <w:t>razberi</w:t>
      </w:r>
      <w:r w:rsidR="006633ED">
        <w:rPr>
          <w:b/>
        </w:rPr>
        <w:t>,</w:t>
      </w:r>
      <w:r w:rsidR="000962F3" w:rsidRPr="005721DD">
        <w:rPr>
          <w:b/>
        </w:rPr>
        <w:t xml:space="preserve"> kateri</w:t>
      </w:r>
      <w:r w:rsidR="00944D44" w:rsidRPr="005721DD">
        <w:rPr>
          <w:b/>
        </w:rPr>
        <w:t xml:space="preserve"> dve </w:t>
      </w:r>
      <w:r w:rsidRPr="005721DD">
        <w:rPr>
          <w:b/>
        </w:rPr>
        <w:t>sta to</w:t>
      </w:r>
      <w:r w:rsidR="00944D44" w:rsidRPr="005721DD">
        <w:rPr>
          <w:b/>
        </w:rPr>
        <w:t>.</w:t>
      </w:r>
      <w:r w:rsidR="000962F3" w:rsidRPr="005721DD">
        <w:rPr>
          <w:b/>
        </w:rPr>
        <w:t xml:space="preserve"> </w:t>
      </w:r>
    </w:p>
    <w:p w:rsidR="000962F3" w:rsidRPr="00F619C5" w:rsidRDefault="00F619C5" w:rsidP="000962F3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</w:t>
      </w:r>
      <w:r w:rsidRPr="00F619C5">
        <w:rPr>
          <w:b/>
        </w:rPr>
        <w:t>/2</w:t>
      </w:r>
    </w:p>
    <w:p w:rsidR="00944D44" w:rsidRPr="00550F4D" w:rsidRDefault="000962F3" w:rsidP="00550F4D">
      <w:r w:rsidRPr="005721DD">
        <w:t xml:space="preserve">Na razglednici piše: </w:t>
      </w:r>
    </w:p>
    <w:p w:rsidR="00E42813" w:rsidRDefault="00E42813" w:rsidP="00E428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line="360" w:lineRule="auto"/>
        <w:rPr>
          <w:rFonts w:cs="Arial"/>
          <w:i/>
          <w:sz w:val="24"/>
          <w:szCs w:val="24"/>
        </w:rPr>
      </w:pPr>
    </w:p>
    <w:p w:rsidR="00596AE6" w:rsidRDefault="000962F3" w:rsidP="00E428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line="360" w:lineRule="auto"/>
        <w:rPr>
          <w:rFonts w:cs="Arial"/>
          <w:i/>
          <w:sz w:val="24"/>
          <w:szCs w:val="24"/>
        </w:rPr>
      </w:pPr>
      <w:r w:rsidRPr="00944D44">
        <w:rPr>
          <w:rFonts w:cs="Arial"/>
          <w:i/>
          <w:sz w:val="24"/>
          <w:szCs w:val="24"/>
        </w:rPr>
        <w:t xml:space="preserve">"Pišem vam iz kraja, ki ga boste na zemljevidu našli na približno sgš 46⁰ 45´  in  vgd 16⁰ 2´. Okrog mene letajo kačji pastirji, vidim bele čaplje, ki pristajajo kot pravi piloti. Na nasipu, kjer stojim, se proti severu razprostira naravna vrednota, ki </w:t>
      </w:r>
      <w:r w:rsidR="00DC510E">
        <w:rPr>
          <w:rFonts w:cs="Arial"/>
          <w:i/>
          <w:sz w:val="24"/>
          <w:szCs w:val="24"/>
        </w:rPr>
        <w:t xml:space="preserve">pa </w:t>
      </w:r>
      <w:r w:rsidRPr="00944D44">
        <w:rPr>
          <w:rFonts w:cs="Arial"/>
          <w:i/>
          <w:sz w:val="24"/>
          <w:szCs w:val="24"/>
        </w:rPr>
        <w:t xml:space="preserve">jo je ustvaril človek. </w:t>
      </w:r>
      <w:r w:rsidR="00DC510E">
        <w:rPr>
          <w:rFonts w:cs="Arial"/>
          <w:i/>
          <w:sz w:val="24"/>
          <w:szCs w:val="24"/>
        </w:rPr>
        <w:t>Pravijo, da varuje Mursko Soboto pred poplavami.</w:t>
      </w:r>
    </w:p>
    <w:p w:rsidR="00944D44" w:rsidRPr="00944D44" w:rsidRDefault="000962F3" w:rsidP="00E428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line="360" w:lineRule="auto"/>
        <w:rPr>
          <w:rFonts w:cs="Arial"/>
          <w:i/>
          <w:sz w:val="24"/>
          <w:szCs w:val="24"/>
        </w:rPr>
      </w:pPr>
      <w:r w:rsidRPr="00944D44">
        <w:rPr>
          <w:rFonts w:cs="Arial"/>
          <w:i/>
          <w:sz w:val="24"/>
          <w:szCs w:val="24"/>
        </w:rPr>
        <w:t xml:space="preserve">Do naslednje točke, ki </w:t>
      </w:r>
      <w:r w:rsidR="00095967" w:rsidRPr="00944D44">
        <w:rPr>
          <w:rFonts w:cs="Arial"/>
          <w:i/>
          <w:sz w:val="24"/>
          <w:szCs w:val="24"/>
        </w:rPr>
        <w:t xml:space="preserve">je prav tako naravna vrednota, </w:t>
      </w:r>
      <w:r w:rsidRPr="00944D44">
        <w:rPr>
          <w:rFonts w:cs="Arial"/>
          <w:i/>
          <w:sz w:val="24"/>
          <w:szCs w:val="24"/>
        </w:rPr>
        <w:t xml:space="preserve">bomo prevozili približno 5 kilometrov.  Če bomo sledili </w:t>
      </w:r>
      <w:r w:rsidR="00DC510E">
        <w:rPr>
          <w:rFonts w:cs="Arial"/>
          <w:i/>
          <w:sz w:val="24"/>
          <w:szCs w:val="24"/>
        </w:rPr>
        <w:t xml:space="preserve">potočku in </w:t>
      </w:r>
      <w:r w:rsidRPr="00944D44">
        <w:rPr>
          <w:rFonts w:cs="Arial"/>
          <w:i/>
          <w:sz w:val="24"/>
          <w:szCs w:val="24"/>
        </w:rPr>
        <w:t>stopinjam lisičke, se</w:t>
      </w:r>
      <w:r w:rsidR="00DC510E">
        <w:rPr>
          <w:rFonts w:cs="Arial"/>
          <w:i/>
          <w:sz w:val="24"/>
          <w:szCs w:val="24"/>
        </w:rPr>
        <w:t xml:space="preserve"> na učni poti</w:t>
      </w:r>
      <w:r w:rsidRPr="00944D44">
        <w:rPr>
          <w:rFonts w:cs="Arial"/>
          <w:i/>
          <w:sz w:val="24"/>
          <w:szCs w:val="24"/>
        </w:rPr>
        <w:t xml:space="preserve"> zagotovo ne bomo izgubili! </w:t>
      </w:r>
    </w:p>
    <w:p w:rsidR="00944D44" w:rsidRPr="00DC510E" w:rsidRDefault="00944D44" w:rsidP="00E428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i/>
          <w:sz w:val="24"/>
          <w:szCs w:val="24"/>
        </w:rPr>
      </w:pPr>
    </w:p>
    <w:p w:rsidR="000962F3" w:rsidRDefault="000962F3" w:rsidP="00E428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i/>
          <w:sz w:val="24"/>
          <w:szCs w:val="24"/>
        </w:rPr>
      </w:pPr>
      <w:r w:rsidRPr="00DC510E">
        <w:rPr>
          <w:i/>
          <w:sz w:val="24"/>
          <w:szCs w:val="24"/>
        </w:rPr>
        <w:t>Lep pozdrav, Jure!"</w:t>
      </w:r>
    </w:p>
    <w:p w:rsidR="000962F3" w:rsidRPr="00DC510E" w:rsidRDefault="000962F3" w:rsidP="000962F3">
      <w:pPr>
        <w:rPr>
          <w:sz w:val="32"/>
          <w:szCs w:val="32"/>
        </w:rPr>
      </w:pPr>
    </w:p>
    <w:p w:rsidR="00A37B24" w:rsidRDefault="00A37B24" w:rsidP="000962F3"/>
    <w:p w:rsidR="00A37B24" w:rsidRDefault="00944D44" w:rsidP="000962F3">
      <w:r>
        <w:t>Zanimivost 1: ______________________________</w:t>
      </w:r>
    </w:p>
    <w:p w:rsidR="00944D44" w:rsidRDefault="00944D44" w:rsidP="000962F3"/>
    <w:p w:rsidR="00944D44" w:rsidRDefault="00944D44" w:rsidP="000962F3">
      <w:r>
        <w:t>Zanimivost 2: ______________________________</w:t>
      </w:r>
    </w:p>
    <w:p w:rsidR="00A37B24" w:rsidRDefault="00A37B24" w:rsidP="000962F3"/>
    <w:p w:rsidR="00211F6E" w:rsidRDefault="00211F6E" w:rsidP="000962F3">
      <w:pPr>
        <w:rPr>
          <w:b/>
        </w:rPr>
      </w:pPr>
    </w:p>
    <w:p w:rsidR="004E5782" w:rsidRDefault="008D0E2B" w:rsidP="000962F3">
      <w:pPr>
        <w:rPr>
          <w:b/>
        </w:rPr>
      </w:pPr>
      <w:r w:rsidRPr="008D0E2B">
        <w:rPr>
          <w:b/>
        </w:rPr>
        <w:t xml:space="preserve">11. </w:t>
      </w:r>
      <w:r w:rsidR="0012088A">
        <w:rPr>
          <w:b/>
        </w:rPr>
        <w:t xml:space="preserve">V prostorih gradu </w:t>
      </w:r>
      <w:r w:rsidR="006633ED">
        <w:rPr>
          <w:b/>
        </w:rPr>
        <w:t xml:space="preserve">Grad </w:t>
      </w:r>
      <w:r w:rsidR="0012088A">
        <w:rPr>
          <w:b/>
        </w:rPr>
        <w:t xml:space="preserve">se od lanske jeseni nahajata dva </w:t>
      </w:r>
      <w:r w:rsidR="00CA2D35">
        <w:rPr>
          <w:b/>
        </w:rPr>
        <w:t xml:space="preserve">nova </w:t>
      </w:r>
      <w:r w:rsidR="0012088A">
        <w:rPr>
          <w:b/>
        </w:rPr>
        <w:t>razstavna prostora, ki nosita imeni Upkač in Kukavica. Namenjena sta obiskovalcem in raziskovalcem Krajinskega parka Goričko</w:t>
      </w:r>
      <w:r w:rsidR="00BB06B7">
        <w:rPr>
          <w:b/>
        </w:rPr>
        <w:t xml:space="preserve">. Poleg plakatov so na ogled tudi zanimivi predmeti. </w:t>
      </w:r>
    </w:p>
    <w:p w:rsidR="004E5782" w:rsidRDefault="00BB06B7" w:rsidP="000962F3">
      <w:pPr>
        <w:rPr>
          <w:b/>
        </w:rPr>
      </w:pPr>
      <w:r>
        <w:rPr>
          <w:b/>
        </w:rPr>
        <w:t xml:space="preserve">Ali prepoznate </w:t>
      </w:r>
      <w:r w:rsidR="004E5782">
        <w:rPr>
          <w:b/>
        </w:rPr>
        <w:t>predmet na fotografiji? Kako se imenuje in za kaj se uporablja?</w:t>
      </w:r>
      <w:r w:rsidR="00694827">
        <w:rPr>
          <w:b/>
        </w:rPr>
        <w:t xml:space="preserve"> </w:t>
      </w:r>
    </w:p>
    <w:p w:rsidR="004E5782" w:rsidRDefault="00550F4D" w:rsidP="000962F3">
      <w:pPr>
        <w:rPr>
          <w:b/>
        </w:rPr>
      </w:pPr>
      <w:r>
        <w:rPr>
          <w:b/>
          <w:noProof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-37465</wp:posOffset>
            </wp:positionH>
            <wp:positionV relativeFrom="paragraph">
              <wp:posOffset>173355</wp:posOffset>
            </wp:positionV>
            <wp:extent cx="2312035" cy="1724660"/>
            <wp:effectExtent l="19050" t="0" r="0" b="0"/>
            <wp:wrapTight wrapText="bothSides">
              <wp:wrapPolygon edited="0">
                <wp:start x="-178" y="0"/>
                <wp:lineTo x="-178" y="21473"/>
                <wp:lineTo x="21535" y="21473"/>
                <wp:lineTo x="21535" y="0"/>
                <wp:lineTo x="-178" y="0"/>
              </wp:wrapPolygon>
            </wp:wrapTight>
            <wp:docPr id="1" name="Slika 1" descr="C:\Documents and Settings\Arc\My Documents\Downloads\20140114_1237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rc\My Documents\Downloads\20140114_12371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035" cy="1724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19C5">
        <w:rPr>
          <w:b/>
        </w:rPr>
        <w:t xml:space="preserve">                                                                                                                                                                      /2</w:t>
      </w:r>
    </w:p>
    <w:p w:rsidR="004E5782" w:rsidRPr="001F5D4B" w:rsidRDefault="00E32077" w:rsidP="002F7455">
      <w:pPr>
        <w:jc w:val="left"/>
      </w:pPr>
      <w:r>
        <w:t>Predmet na sliki se imenuje _____</w:t>
      </w:r>
      <w:r w:rsidR="004E5782" w:rsidRPr="001F5D4B">
        <w:t>____________________________</w:t>
      </w:r>
      <w:r w:rsidR="001F5D4B">
        <w:t>.</w:t>
      </w:r>
    </w:p>
    <w:p w:rsidR="001F5D4B" w:rsidRDefault="001F5D4B" w:rsidP="002F7455">
      <w:pPr>
        <w:jc w:val="left"/>
      </w:pPr>
    </w:p>
    <w:p w:rsidR="00550F4D" w:rsidRPr="001F5D4B" w:rsidRDefault="002F7455" w:rsidP="002F7455">
      <w:pPr>
        <w:jc w:val="left"/>
      </w:pPr>
      <w:r>
        <w:t xml:space="preserve">Tradicionalno se uporablja </w:t>
      </w:r>
      <w:r w:rsidR="004E5782" w:rsidRPr="001F5D4B">
        <w:t>za___________________</w:t>
      </w:r>
      <w:r w:rsidR="00550F4D">
        <w:t>_________________________</w:t>
      </w:r>
    </w:p>
    <w:sectPr w:rsidR="00550F4D" w:rsidRPr="001F5D4B" w:rsidSect="000D15B2">
      <w:headerReference w:type="default" r:id="rId10"/>
      <w:footerReference w:type="default" r:id="rId11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31C3" w:rsidRDefault="009831C3" w:rsidP="00E91AC3">
      <w:r>
        <w:separator/>
      </w:r>
    </w:p>
  </w:endnote>
  <w:endnote w:type="continuationSeparator" w:id="1">
    <w:p w:rsidR="009831C3" w:rsidRDefault="009831C3" w:rsidP="00E91A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8292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A37B24" w:rsidRDefault="00E91F6E">
        <w:pPr>
          <w:pStyle w:val="Noga"/>
          <w:pBdr>
            <w:top w:val="single" w:sz="4" w:space="1" w:color="D9D9D9" w:themeColor="background1" w:themeShade="D9"/>
          </w:pBdr>
          <w:jc w:val="right"/>
        </w:pPr>
        <w:fldSimple w:instr=" PAGE   \* MERGEFORMAT ">
          <w:r w:rsidR="00A82886">
            <w:rPr>
              <w:noProof/>
            </w:rPr>
            <w:t>6</w:t>
          </w:r>
        </w:fldSimple>
        <w:r w:rsidR="00A37B24">
          <w:t xml:space="preserve"> | </w:t>
        </w:r>
        <w:r w:rsidR="00A37B24">
          <w:rPr>
            <w:color w:val="7F7F7F" w:themeColor="background1" w:themeShade="7F"/>
            <w:spacing w:val="60"/>
          </w:rPr>
          <w:t>kviz o naravi in človeku</w:t>
        </w:r>
      </w:p>
    </w:sdtContent>
  </w:sdt>
  <w:p w:rsidR="00A37B24" w:rsidRDefault="00A37B24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31C3" w:rsidRDefault="009831C3" w:rsidP="00E91AC3">
      <w:r>
        <w:separator/>
      </w:r>
    </w:p>
  </w:footnote>
  <w:footnote w:type="continuationSeparator" w:id="1">
    <w:p w:rsidR="009831C3" w:rsidRDefault="009831C3" w:rsidP="00E91A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B24" w:rsidRDefault="00E91F6E">
    <w:pPr>
      <w:pStyle w:val="Glava"/>
    </w:pPr>
    <w:r>
      <w:rPr>
        <w:noProof/>
        <w:lang w:eastAsia="sl-SI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left:0;text-align:left;margin-left:428.4pt;margin-top:86.85pt;width:91.05pt;height:33.05pt;z-index:251660288;mso-width-relative:margin;mso-height-relative:margin" stroked="f">
          <v:textbox>
            <w:txbxContent>
              <w:p w:rsidR="00A37B24" w:rsidRPr="005675C7" w:rsidRDefault="00A37B24" w:rsidP="009644C1">
                <w:pPr>
                  <w:rPr>
                    <w:b/>
                    <w:sz w:val="40"/>
                    <w:szCs w:val="40"/>
                  </w:rPr>
                </w:pPr>
                <w:r w:rsidRPr="005675C7">
                  <w:rPr>
                    <w:b/>
                    <w:sz w:val="40"/>
                    <w:szCs w:val="40"/>
                  </w:rPr>
                  <w:t xml:space="preserve">SKLOP 1 </w:t>
                </w:r>
              </w:p>
            </w:txbxContent>
          </v:textbox>
        </v:shape>
      </w:pict>
    </w:r>
    <w:r w:rsidR="00A37B24">
      <w:rPr>
        <w:noProof/>
        <w:lang w:eastAsia="sl-SI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4224020</wp:posOffset>
          </wp:positionH>
          <wp:positionV relativeFrom="paragraph">
            <wp:posOffset>93345</wp:posOffset>
          </wp:positionV>
          <wp:extent cx="2156460" cy="929005"/>
          <wp:effectExtent l="19050" t="0" r="0" b="0"/>
          <wp:wrapSquare wrapText="bothSides"/>
          <wp:docPr id="2" name="Slika 1" descr="C:\2013\sodelovanje šol\kviz\3parklogo-so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2013\sodelovanje šol\kviz\3parklogo-so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6460" cy="9290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B150ED"/>
    <w:multiLevelType w:val="hybridMultilevel"/>
    <w:tmpl w:val="D0EC965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12290">
      <o:colormenu v:ext="edit" strokecolor="none"/>
    </o:shapedefaults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884932"/>
    <w:rsid w:val="00095967"/>
    <w:rsid w:val="000962F3"/>
    <w:rsid w:val="000C7E3D"/>
    <w:rsid w:val="000D15B2"/>
    <w:rsid w:val="00100111"/>
    <w:rsid w:val="0012088A"/>
    <w:rsid w:val="00161549"/>
    <w:rsid w:val="00176CA5"/>
    <w:rsid w:val="00180FBB"/>
    <w:rsid w:val="001F5D4B"/>
    <w:rsid w:val="00211F6E"/>
    <w:rsid w:val="0021458D"/>
    <w:rsid w:val="002F7455"/>
    <w:rsid w:val="00365CC9"/>
    <w:rsid w:val="0038732A"/>
    <w:rsid w:val="003A02FA"/>
    <w:rsid w:val="004C3966"/>
    <w:rsid w:val="004E27E2"/>
    <w:rsid w:val="004E5782"/>
    <w:rsid w:val="0054645F"/>
    <w:rsid w:val="00550F4D"/>
    <w:rsid w:val="00566B4C"/>
    <w:rsid w:val="005675C7"/>
    <w:rsid w:val="005721DD"/>
    <w:rsid w:val="00595E4F"/>
    <w:rsid w:val="00596AE6"/>
    <w:rsid w:val="005C719B"/>
    <w:rsid w:val="006205E1"/>
    <w:rsid w:val="00654CBC"/>
    <w:rsid w:val="006633ED"/>
    <w:rsid w:val="00694827"/>
    <w:rsid w:val="00695678"/>
    <w:rsid w:val="006B282C"/>
    <w:rsid w:val="00700D6C"/>
    <w:rsid w:val="0074701B"/>
    <w:rsid w:val="00752A4A"/>
    <w:rsid w:val="007E1038"/>
    <w:rsid w:val="00800C0D"/>
    <w:rsid w:val="00825666"/>
    <w:rsid w:val="00840882"/>
    <w:rsid w:val="00846E9D"/>
    <w:rsid w:val="00884932"/>
    <w:rsid w:val="008D0E2B"/>
    <w:rsid w:val="008D1A21"/>
    <w:rsid w:val="008E1AFB"/>
    <w:rsid w:val="00944D44"/>
    <w:rsid w:val="00945CD3"/>
    <w:rsid w:val="009644C1"/>
    <w:rsid w:val="009831C3"/>
    <w:rsid w:val="00987C14"/>
    <w:rsid w:val="009A443F"/>
    <w:rsid w:val="009E462F"/>
    <w:rsid w:val="009F0EE6"/>
    <w:rsid w:val="00A21EFB"/>
    <w:rsid w:val="00A232DA"/>
    <w:rsid w:val="00A37B24"/>
    <w:rsid w:val="00A53D4A"/>
    <w:rsid w:val="00A82886"/>
    <w:rsid w:val="00AA48C3"/>
    <w:rsid w:val="00AF5025"/>
    <w:rsid w:val="00B3165D"/>
    <w:rsid w:val="00B95008"/>
    <w:rsid w:val="00BA0776"/>
    <w:rsid w:val="00BB06B7"/>
    <w:rsid w:val="00BF5577"/>
    <w:rsid w:val="00C510D1"/>
    <w:rsid w:val="00CA2D35"/>
    <w:rsid w:val="00D24B38"/>
    <w:rsid w:val="00D536B7"/>
    <w:rsid w:val="00DC510E"/>
    <w:rsid w:val="00DD23B4"/>
    <w:rsid w:val="00DD574A"/>
    <w:rsid w:val="00E32077"/>
    <w:rsid w:val="00E34906"/>
    <w:rsid w:val="00E42813"/>
    <w:rsid w:val="00E91AC3"/>
    <w:rsid w:val="00E91F6E"/>
    <w:rsid w:val="00E941F1"/>
    <w:rsid w:val="00F15E00"/>
    <w:rsid w:val="00F220E0"/>
    <w:rsid w:val="00F4692C"/>
    <w:rsid w:val="00F57401"/>
    <w:rsid w:val="00F619C5"/>
    <w:rsid w:val="00FB583E"/>
    <w:rsid w:val="00FB5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536B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9A443F"/>
    <w:rPr>
      <w:color w:val="0000FF" w:themeColor="hyperlink"/>
      <w:u w:val="single"/>
    </w:rPr>
  </w:style>
  <w:style w:type="table" w:styleId="Tabela-mrea">
    <w:name w:val="Table Grid"/>
    <w:basedOn w:val="Navadnatabela"/>
    <w:uiPriority w:val="59"/>
    <w:rsid w:val="003A02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lava">
    <w:name w:val="header"/>
    <w:basedOn w:val="Navaden"/>
    <w:link w:val="GlavaZnak"/>
    <w:uiPriority w:val="99"/>
    <w:semiHidden/>
    <w:unhideWhenUsed/>
    <w:rsid w:val="00E91AC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E91AC3"/>
  </w:style>
  <w:style w:type="paragraph" w:styleId="Noga">
    <w:name w:val="footer"/>
    <w:basedOn w:val="Navaden"/>
    <w:link w:val="NogaZnak"/>
    <w:uiPriority w:val="99"/>
    <w:unhideWhenUsed/>
    <w:rsid w:val="00E91AC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E91AC3"/>
  </w:style>
  <w:style w:type="paragraph" w:styleId="Odstavekseznama">
    <w:name w:val="List Paragraph"/>
    <w:basedOn w:val="Navaden"/>
    <w:uiPriority w:val="34"/>
    <w:qFormat/>
    <w:rsid w:val="005675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sa.morsic@goricko.inf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ark-goricko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6</Pages>
  <Words>1336</Words>
  <Characters>7618</Characters>
  <Application>Microsoft Office Word</Application>
  <DocSecurity>0</DocSecurity>
  <Lines>63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KPG</Company>
  <LinksUpToDate>false</LinksUpToDate>
  <CharactersWithSpaces>8937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</dc:creator>
  <cp:keywords/>
  <dc:description/>
  <cp:lastModifiedBy>Stanka</cp:lastModifiedBy>
  <cp:revision>50</cp:revision>
  <cp:lastPrinted>2014-01-14T09:42:00Z</cp:lastPrinted>
  <dcterms:created xsi:type="dcterms:W3CDTF">2014-01-10T08:06:00Z</dcterms:created>
  <dcterms:modified xsi:type="dcterms:W3CDTF">2014-01-20T05:44:00Z</dcterms:modified>
</cp:coreProperties>
</file>