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AA" w:rsidRPr="00B27A96" w:rsidRDefault="00CB511E" w:rsidP="00CC42AA">
      <w:pPr>
        <w:rPr>
          <w:b/>
        </w:rPr>
      </w:pPr>
      <w:r w:rsidRPr="00B27A96">
        <w:rPr>
          <w:b/>
        </w:rPr>
        <w:t>Vabilo k sodelovanju</w:t>
      </w:r>
    </w:p>
    <w:p w:rsidR="00E82C63" w:rsidRDefault="00CB511E" w:rsidP="00CC42AA">
      <w:pPr>
        <w:jc w:val="both"/>
      </w:pPr>
      <w:r>
        <w:t xml:space="preserve">Spoštovani. </w:t>
      </w:r>
      <w:r w:rsidR="00CC42AA">
        <w:t xml:space="preserve">V </w:t>
      </w:r>
      <w:r w:rsidR="00CC42AA" w:rsidRPr="00DF6610">
        <w:t>šolskem letu 2017/18 v naravnih parkih Slovenije</w:t>
      </w:r>
      <w:r w:rsidR="00CC42AA">
        <w:t xml:space="preserve"> </w:t>
      </w:r>
      <w:r w:rsidR="00CC42AA" w:rsidRPr="00EA5EDD">
        <w:rPr>
          <w:b/>
        </w:rPr>
        <w:t>za</w:t>
      </w:r>
      <w:r w:rsidR="00CC42AA">
        <w:t xml:space="preserve"> </w:t>
      </w:r>
      <w:r w:rsidR="00CC42AA" w:rsidRPr="00EA5EDD">
        <w:rPr>
          <w:b/>
        </w:rPr>
        <w:t>učence 5. in 6. razredov</w:t>
      </w:r>
      <w:r w:rsidR="00CC42AA">
        <w:t xml:space="preserve"> </w:t>
      </w:r>
      <w:r w:rsidR="00CC42AA" w:rsidRPr="00DF6610">
        <w:t>pripravljamo z</w:t>
      </w:r>
      <w:r w:rsidR="00C90C0A">
        <w:t xml:space="preserve">animivo in poučno </w:t>
      </w:r>
      <w:r w:rsidR="00C90C0A" w:rsidRPr="00767C29">
        <w:rPr>
          <w:b/>
        </w:rPr>
        <w:t>spoznavanje dvanajstih</w:t>
      </w:r>
      <w:r w:rsidR="00CC42AA" w:rsidRPr="00767C29">
        <w:rPr>
          <w:b/>
        </w:rPr>
        <w:t xml:space="preserve"> zavarovanih ob</w:t>
      </w:r>
      <w:r w:rsidR="00C90C0A" w:rsidRPr="00767C29">
        <w:rPr>
          <w:b/>
        </w:rPr>
        <w:t>močij</w:t>
      </w:r>
      <w:r w:rsidR="00CC42AA" w:rsidRPr="00767C29">
        <w:rPr>
          <w:b/>
        </w:rPr>
        <w:t xml:space="preserve"> narave</w:t>
      </w:r>
      <w:r w:rsidR="00CC42AA" w:rsidRPr="00DF6610">
        <w:t xml:space="preserve">. </w:t>
      </w:r>
    </w:p>
    <w:p w:rsidR="00CC42AA" w:rsidRPr="00DF6610" w:rsidRDefault="00CC42AA" w:rsidP="00CC42AA">
      <w:pPr>
        <w:jc w:val="both"/>
      </w:pPr>
      <w:r w:rsidRPr="00DF6610">
        <w:t xml:space="preserve">Aktivnost bo potekala </w:t>
      </w:r>
      <w:r w:rsidRPr="00A363A2">
        <w:rPr>
          <w:b/>
        </w:rPr>
        <w:t>od oktobra 2017 do maja 2018</w:t>
      </w:r>
      <w:r w:rsidRPr="00DF6610">
        <w:t xml:space="preserve"> na spletni strani </w:t>
      </w:r>
      <w:hyperlink r:id="rId7" w:history="1">
        <w:r w:rsidR="00767C29" w:rsidRPr="00662038">
          <w:rPr>
            <w:rStyle w:val="Hiperpovezava"/>
          </w:rPr>
          <w:t>www.naravniparkislovenije.si</w:t>
        </w:r>
      </w:hyperlink>
      <w:r w:rsidR="00767C29">
        <w:t xml:space="preserve"> v rubriki </w:t>
      </w:r>
      <w:r w:rsidR="00767C29" w:rsidRPr="00767C29">
        <w:rPr>
          <w:b/>
        </w:rPr>
        <w:t>šolarji.</w:t>
      </w:r>
      <w:r w:rsidR="00767C29">
        <w:t xml:space="preserve"> </w:t>
      </w:r>
      <w:r w:rsidRPr="00DF6610">
        <w:t xml:space="preserve"> </w:t>
      </w:r>
    </w:p>
    <w:p w:rsidR="00643E19" w:rsidRPr="00643E19" w:rsidRDefault="00643E19" w:rsidP="00CC42AA">
      <w:pPr>
        <w:jc w:val="both"/>
        <w:rPr>
          <w:b/>
        </w:rPr>
      </w:pPr>
      <w:r w:rsidRPr="00643E19">
        <w:rPr>
          <w:b/>
        </w:rPr>
        <w:t>PRIJAVA</w:t>
      </w:r>
    </w:p>
    <w:p w:rsidR="000A0BE9" w:rsidRDefault="00CC42AA" w:rsidP="00CC42AA">
      <w:pPr>
        <w:jc w:val="both"/>
        <w:rPr>
          <w:b/>
        </w:rPr>
      </w:pPr>
      <w:r w:rsidRPr="00DF6610">
        <w:t xml:space="preserve">K sodelovanju se lahko prijavijo učenci v ekipah (3-5 učencev) z mentorjem. </w:t>
      </w:r>
      <w:r w:rsidR="00C954C5">
        <w:t>Za</w:t>
      </w:r>
      <w:r w:rsidR="00496CAB">
        <w:t xml:space="preserve"> sodelovanje potrebujete</w:t>
      </w:r>
      <w:r w:rsidR="00C954C5">
        <w:t xml:space="preserve"> računalnik in dostop do interneta. </w:t>
      </w:r>
      <w:r w:rsidR="000A0BE9">
        <w:t>Mentorji se prijavite k</w:t>
      </w:r>
      <w:r w:rsidR="00643E19">
        <w:t xml:space="preserve">oordinatorju aktivnosti v parku na naslov </w:t>
      </w:r>
      <w:r w:rsidR="000A0BE9">
        <w:t xml:space="preserve">  </w:t>
      </w:r>
      <w:hyperlink r:id="rId8" w:history="1">
        <w:r w:rsidR="000A0BE9" w:rsidRPr="009E6B7A">
          <w:rPr>
            <w:rStyle w:val="Hiperpovezava"/>
            <w:b/>
          </w:rPr>
          <w:t>natasa.morsic</w:t>
        </w:r>
        <w:r w:rsidR="000A0BE9" w:rsidRPr="009E6B7A">
          <w:rPr>
            <w:rStyle w:val="Hiperpovezava"/>
            <w:rFonts w:ascii="Arial" w:hAnsi="Arial" w:cs="Arial"/>
            <w:b/>
          </w:rPr>
          <w:t>@</w:t>
        </w:r>
        <w:r w:rsidR="000A0BE9" w:rsidRPr="009E6B7A">
          <w:rPr>
            <w:rStyle w:val="Hiperpovezava"/>
            <w:b/>
          </w:rPr>
          <w:t>goricko.info</w:t>
        </w:r>
      </w:hyperlink>
      <w:r w:rsidR="00643E19">
        <w:rPr>
          <w:b/>
        </w:rPr>
        <w:t xml:space="preserve"> </w:t>
      </w:r>
      <w:r w:rsidR="00B27A96">
        <w:t xml:space="preserve">. V elektronsko sporočilo zapišete </w:t>
      </w:r>
      <w:r w:rsidR="00643E19" w:rsidRPr="00643E19">
        <w:t xml:space="preserve"> ime in naslov šole, ime in priimek mentorja ter elektronski naslov.  </w:t>
      </w:r>
      <w:r w:rsidR="00643E19" w:rsidRPr="00B27A96">
        <w:rPr>
          <w:b/>
        </w:rPr>
        <w:t>Prijavite se lahko do 28</w:t>
      </w:r>
      <w:r w:rsidR="000A21B3">
        <w:rPr>
          <w:b/>
        </w:rPr>
        <w:t>.</w:t>
      </w:r>
      <w:r w:rsidR="00643E19" w:rsidRPr="00B27A96">
        <w:rPr>
          <w:b/>
        </w:rPr>
        <w:t xml:space="preserve"> septembra.</w:t>
      </w:r>
      <w:r w:rsidR="00643E19">
        <w:rPr>
          <w:b/>
        </w:rPr>
        <w:t xml:space="preserve"> </w:t>
      </w:r>
    </w:p>
    <w:p w:rsidR="00C954C5" w:rsidRDefault="00B27A96" w:rsidP="00CC42AA">
      <w:pPr>
        <w:jc w:val="both"/>
      </w:pPr>
      <w:r>
        <w:t>Po prijavi</w:t>
      </w:r>
      <w:r w:rsidR="00496CAB">
        <w:t xml:space="preserve"> boste</w:t>
      </w:r>
      <w:r w:rsidR="000A4CDA">
        <w:t xml:space="preserve"> </w:t>
      </w:r>
      <w:r>
        <w:t xml:space="preserve">mentorji </w:t>
      </w:r>
      <w:r w:rsidR="000A4CDA">
        <w:t>prejeli geslo za vstopanje v ru</w:t>
      </w:r>
      <w:r w:rsidR="00E6086B">
        <w:t>briko šol</w:t>
      </w:r>
      <w:r w:rsidR="00643E19">
        <w:t>arji na spletni strani, kjer bo</w:t>
      </w:r>
      <w:r w:rsidR="00496CAB">
        <w:t>ste</w:t>
      </w:r>
      <w:r w:rsidR="00E6086B">
        <w:t xml:space="preserve"> prijavili ekipe. </w:t>
      </w:r>
      <w:r>
        <w:t xml:space="preserve">En mentor lahko prijavi več ekip. </w:t>
      </w:r>
      <w:r w:rsidR="00496CAB">
        <w:t xml:space="preserve">Ekipam boste </w:t>
      </w:r>
      <w:r w:rsidR="00E6086B">
        <w:t xml:space="preserve"> dodelili uporabniško ime in geslo, s </w:t>
      </w:r>
      <w:r w:rsidR="00643E19">
        <w:t>katerima</w:t>
      </w:r>
      <w:r w:rsidR="00496CAB">
        <w:t xml:space="preserve"> bodo</w:t>
      </w:r>
      <w:r w:rsidR="00E6086B">
        <w:t xml:space="preserve"> prevzemala </w:t>
      </w:r>
      <w:r w:rsidR="00643E19">
        <w:t>naloge</w:t>
      </w:r>
      <w:r w:rsidR="00E6086B">
        <w:t xml:space="preserve"> in oddajale odgovore. </w:t>
      </w:r>
      <w:r w:rsidR="000A4CDA">
        <w:t xml:space="preserve">Zbrane informacije o sodelujočih </w:t>
      </w:r>
      <w:r w:rsidR="00496CAB">
        <w:t xml:space="preserve">učencih </w:t>
      </w:r>
      <w:r w:rsidR="000A4CDA">
        <w:t>bodo uporabljene izključno za izvedbo aktivno</w:t>
      </w:r>
      <w:r w:rsidR="00643E19">
        <w:t xml:space="preserve">sti in bodo dostopne le administratorjem. </w:t>
      </w:r>
    </w:p>
    <w:p w:rsidR="00643E19" w:rsidRPr="00643E19" w:rsidRDefault="00643E19" w:rsidP="00CC42AA">
      <w:pPr>
        <w:jc w:val="both"/>
        <w:rPr>
          <w:b/>
        </w:rPr>
      </w:pPr>
      <w:r w:rsidRPr="00643E19">
        <w:rPr>
          <w:b/>
        </w:rPr>
        <w:t>IZVEDBA</w:t>
      </w:r>
    </w:p>
    <w:p w:rsidR="00F05FB4" w:rsidRDefault="00643E19" w:rsidP="00F05FB4">
      <w:pPr>
        <w:spacing w:after="0"/>
        <w:jc w:val="both"/>
      </w:pPr>
      <w:r w:rsidRPr="00643E19">
        <w:rPr>
          <w:b/>
        </w:rPr>
        <w:t>Uvodna predstavitev</w:t>
      </w:r>
      <w:r w:rsidR="00E82C63">
        <w:rPr>
          <w:b/>
        </w:rPr>
        <w:t xml:space="preserve"> na šoli</w:t>
      </w:r>
      <w:r w:rsidRPr="00643E19">
        <w:rPr>
          <w:b/>
        </w:rPr>
        <w:t>.</w:t>
      </w:r>
      <w:r>
        <w:t xml:space="preserve"> </w:t>
      </w:r>
      <w:r w:rsidR="00CB511E">
        <w:t>V mesecu oktobru se lahko odločite za obisk koordinatorja aktivnosti iz pa</w:t>
      </w:r>
      <w:r w:rsidR="000A21B3">
        <w:t>r</w:t>
      </w:r>
      <w:r w:rsidR="00CB511E">
        <w:t>ka</w:t>
      </w:r>
      <w:r w:rsidR="00F05FB4">
        <w:t xml:space="preserve"> na vaši šoli</w:t>
      </w:r>
      <w:r w:rsidR="00CB511E">
        <w:t xml:space="preserve">, ki </w:t>
      </w:r>
      <w:r w:rsidR="00C954C5">
        <w:t xml:space="preserve">bo </w:t>
      </w:r>
      <w:r w:rsidR="00CB511E">
        <w:t xml:space="preserve">na šoli učencem in mentorjem </w:t>
      </w:r>
      <w:r w:rsidR="00C954C5">
        <w:t xml:space="preserve">predstavil aktivnost. Za predstavitev bo potreboval računalnik in internetno povezavo.  </w:t>
      </w:r>
    </w:p>
    <w:p w:rsidR="00EB4EA5" w:rsidRDefault="00B27A96" w:rsidP="00F05FB4">
      <w:pPr>
        <w:spacing w:after="0"/>
        <w:jc w:val="both"/>
      </w:pPr>
      <w:r>
        <w:rPr>
          <w:b/>
        </w:rPr>
        <w:t>Naloge</w:t>
      </w:r>
      <w:r w:rsidRPr="00B27A96">
        <w:rPr>
          <w:b/>
        </w:rPr>
        <w:t>.</w:t>
      </w:r>
      <w:r>
        <w:rPr>
          <w:b/>
        </w:rPr>
        <w:t xml:space="preserve"> </w:t>
      </w:r>
      <w:r w:rsidR="00CC42AA" w:rsidRPr="00DF6610">
        <w:t>Pripravili bomo 3 sklope zabavnih nalog</w:t>
      </w:r>
      <w:r w:rsidR="00CC42AA">
        <w:t>,</w:t>
      </w:r>
      <w:r w:rsidR="00CC42AA" w:rsidRPr="00DF6610">
        <w:t xml:space="preserve"> v katerih bomo izpostavili zanimivosti iz Triglavskega narodnega parka, Kozjanskega regijskega parka, Parka Škocjanske jame, Notranjskega regijskega parka, KP Sečoveljske soline, KP Strunjan, KP Goričko, KP Ljubljansko barje, KP Pivška presihajoča jezera, KP Logarska dolina, KP Kolpa in Naravn</w:t>
      </w:r>
      <w:r w:rsidR="00F704D0">
        <w:t xml:space="preserve">ega rezervata Škocjanski zatok. </w:t>
      </w:r>
    </w:p>
    <w:p w:rsidR="00CC42AA" w:rsidRDefault="00CB511E" w:rsidP="00CC42AA">
      <w:pPr>
        <w:jc w:val="both"/>
      </w:pPr>
      <w:r>
        <w:t xml:space="preserve">Sklopi bodo objavljeni na spletni strani </w:t>
      </w:r>
      <w:hyperlink r:id="rId9" w:history="1">
        <w:r w:rsidRPr="00662038">
          <w:rPr>
            <w:rStyle w:val="Hiperpovezava"/>
          </w:rPr>
          <w:t>www.naravniparkislovenije.si</w:t>
        </w:r>
      </w:hyperlink>
      <w:r w:rsidR="00B27A96">
        <w:t xml:space="preserve"> in dostopni prijavljenim ekipam. </w:t>
      </w:r>
      <w:r>
        <w:t xml:space="preserve"> </w:t>
      </w:r>
      <w:r w:rsidR="000A4CDA">
        <w:t xml:space="preserve">Naloge bodo objavljene v </w:t>
      </w:r>
      <w:proofErr w:type="spellStart"/>
      <w:r w:rsidR="000A4CDA">
        <w:t>pdf</w:t>
      </w:r>
      <w:proofErr w:type="spellEnd"/>
      <w:r w:rsidR="000A4CDA">
        <w:t xml:space="preserve"> obliki in jih bo mogoče </w:t>
      </w:r>
      <w:r w:rsidR="00B27A96">
        <w:t xml:space="preserve">prenesti na računalnik ali </w:t>
      </w:r>
      <w:r w:rsidR="000A4CDA">
        <w:t>natisniti. Rešitve posameznih s</w:t>
      </w:r>
      <w:r w:rsidR="00EB4EA5">
        <w:t>klopov bodo ekipe (s pomočjo mentorjev) v</w:t>
      </w:r>
      <w:r w:rsidR="009D2906">
        <w:t>p</w:t>
      </w:r>
      <w:r w:rsidR="00EB4EA5">
        <w:t xml:space="preserve">isovale na spletni strani. </w:t>
      </w:r>
    </w:p>
    <w:p w:rsidR="00C954C5" w:rsidRDefault="00C954C5" w:rsidP="00F05FB4">
      <w:pPr>
        <w:spacing w:after="0"/>
        <w:jc w:val="both"/>
      </w:pPr>
      <w:r>
        <w:t>Sklopi nalog bodo objavljeni po naslednjem urniku:</w:t>
      </w:r>
    </w:p>
    <w:p w:rsidR="00C954C5" w:rsidRDefault="00C954C5" w:rsidP="00F05FB4">
      <w:pPr>
        <w:spacing w:after="0"/>
        <w:jc w:val="both"/>
      </w:pPr>
      <w:r>
        <w:t xml:space="preserve">1. sklop:  16. </w:t>
      </w:r>
      <w:r w:rsidR="000A0BE9">
        <w:t>o</w:t>
      </w:r>
      <w:r>
        <w:t>ktober</w:t>
      </w:r>
      <w:r w:rsidR="000A0BE9">
        <w:t xml:space="preserve"> </w:t>
      </w:r>
      <w:r w:rsidR="000A21B3">
        <w:t>2017</w:t>
      </w:r>
    </w:p>
    <w:p w:rsidR="00C954C5" w:rsidRDefault="00C954C5" w:rsidP="00F05FB4">
      <w:pPr>
        <w:spacing w:after="0"/>
        <w:jc w:val="both"/>
      </w:pPr>
      <w:r>
        <w:t xml:space="preserve">2. sklop: 8. </w:t>
      </w:r>
      <w:r w:rsidR="000A21B3">
        <w:t>j</w:t>
      </w:r>
      <w:r>
        <w:t>anuar</w:t>
      </w:r>
      <w:r w:rsidR="000A21B3">
        <w:t xml:space="preserve"> 2018</w:t>
      </w:r>
    </w:p>
    <w:p w:rsidR="00C954C5" w:rsidRPr="00DF6610" w:rsidRDefault="00C954C5" w:rsidP="00F05FB4">
      <w:pPr>
        <w:spacing w:after="0"/>
        <w:jc w:val="both"/>
      </w:pPr>
      <w:r>
        <w:t xml:space="preserve">3. sklop: 7. maj </w:t>
      </w:r>
      <w:r w:rsidR="000A21B3">
        <w:t>2018</w:t>
      </w:r>
    </w:p>
    <w:p w:rsidR="00CC42AA" w:rsidRPr="00DF6610" w:rsidRDefault="00062BFD" w:rsidP="00F05FB4">
      <w:pPr>
        <w:spacing w:after="0"/>
        <w:jc w:val="both"/>
      </w:pPr>
      <w:r>
        <w:t xml:space="preserve">Iz rešitev 3 sklopov nalog </w:t>
      </w:r>
      <w:r w:rsidR="00C954C5">
        <w:t xml:space="preserve"> bodo ekipe na koncu sestavile geslo, ki jim bo prineslo nagrade. </w:t>
      </w:r>
    </w:p>
    <w:p w:rsidR="00B27A96" w:rsidRDefault="00E82C63" w:rsidP="00CC42AA">
      <w:pPr>
        <w:jc w:val="both"/>
      </w:pPr>
      <w:r>
        <w:t xml:space="preserve">Rešitev bo mogoče oddati </w:t>
      </w:r>
      <w:r w:rsidR="00502936">
        <w:t xml:space="preserve">do </w:t>
      </w:r>
      <w:r w:rsidR="00502936" w:rsidRPr="000A21B3">
        <w:rPr>
          <w:b/>
        </w:rPr>
        <w:t xml:space="preserve">31. </w:t>
      </w:r>
      <w:r w:rsidR="000A21B3">
        <w:rPr>
          <w:b/>
        </w:rPr>
        <w:t>m</w:t>
      </w:r>
      <w:r w:rsidR="00502936" w:rsidRPr="000A21B3">
        <w:rPr>
          <w:b/>
        </w:rPr>
        <w:t>aja</w:t>
      </w:r>
      <w:r w:rsidR="000A21B3">
        <w:t xml:space="preserve"> </w:t>
      </w:r>
      <w:r w:rsidR="000A21B3" w:rsidRPr="000A21B3">
        <w:rPr>
          <w:b/>
        </w:rPr>
        <w:t>2018</w:t>
      </w:r>
      <w:r w:rsidR="00502936" w:rsidRPr="000A21B3">
        <w:rPr>
          <w:b/>
        </w:rPr>
        <w:t>.</w:t>
      </w:r>
      <w:r w:rsidR="00502936">
        <w:t xml:space="preserve"> </w:t>
      </w:r>
    </w:p>
    <w:p w:rsidR="00CC42AA" w:rsidRPr="00DF6610" w:rsidRDefault="00B27A96" w:rsidP="00CC42AA">
      <w:pPr>
        <w:jc w:val="both"/>
      </w:pPr>
      <w:r w:rsidRPr="00F05FB4">
        <w:rPr>
          <w:b/>
        </w:rPr>
        <w:t>Zaključek</w:t>
      </w:r>
      <w:r w:rsidR="00F05FB4" w:rsidRPr="00F05FB4">
        <w:rPr>
          <w:b/>
        </w:rPr>
        <w:t xml:space="preserve"> aktivnosti</w:t>
      </w:r>
      <w:r w:rsidRPr="00F05FB4">
        <w:rPr>
          <w:b/>
        </w:rPr>
        <w:t>.</w:t>
      </w:r>
      <w:r>
        <w:t xml:space="preserve"> V mesecu juniju vas bodo na šolah obiskali predstavniki parkov, ki bodo sodelujočim mentorjem in učencem podelili priznanja in nagrade. </w:t>
      </w:r>
    </w:p>
    <w:p w:rsidR="00CC42AA" w:rsidRPr="00DF6610" w:rsidRDefault="00CC42AA" w:rsidP="00CC42AA">
      <w:pPr>
        <w:jc w:val="both"/>
      </w:pPr>
      <w:r w:rsidRPr="00DF6610">
        <w:t xml:space="preserve">Veselimo se sodelovanja z vami in vas lepo pozdravljamo.  </w:t>
      </w:r>
    </w:p>
    <w:sectPr w:rsidR="00CC42AA" w:rsidRPr="00DF6610" w:rsidSect="00D3783A">
      <w:headerReference w:type="default" r:id="rId10"/>
      <w:footerReference w:type="default" r:id="rId11"/>
      <w:pgSz w:w="11906" w:h="16838"/>
      <w:pgMar w:top="2268" w:right="1134" w:bottom="22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51B" w:rsidRDefault="009E351B" w:rsidP="00D3783A">
      <w:pPr>
        <w:spacing w:after="0" w:line="240" w:lineRule="auto"/>
      </w:pPr>
      <w:r>
        <w:separator/>
      </w:r>
    </w:p>
  </w:endnote>
  <w:endnote w:type="continuationSeparator" w:id="0">
    <w:p w:rsidR="009E351B" w:rsidRDefault="009E351B" w:rsidP="00D37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5" w:rsidRDefault="004260D9">
    <w:pPr>
      <w:pStyle w:val="Noga"/>
      <w:rPr>
        <w:noProof/>
        <w:lang w:eastAsia="sl-SI"/>
      </w:rPr>
    </w:pPr>
    <w:r>
      <w:object w:dxaOrig="7235" w:dyaOrig="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103.95pt" o:ole="">
          <v:imagedata r:id="rId1" o:title=""/>
        </v:shape>
        <o:OLEObject Type="Embed" ProgID="CorelDraw.Graphic.15" ShapeID="_x0000_i1025" DrawAspect="Content" ObjectID="_1565505166" r:id="rId2"/>
      </w:object>
    </w:r>
  </w:p>
  <w:p w:rsidR="00E66255" w:rsidRDefault="004260D9" w:rsidP="00FA6E1C">
    <w:pPr>
      <w:pStyle w:val="Noga"/>
      <w:tabs>
        <w:tab w:val="clear" w:pos="4536"/>
        <w:tab w:val="clear" w:pos="9072"/>
        <w:tab w:val="left" w:pos="1823"/>
      </w:tabs>
    </w:pPr>
    <w:r>
      <w:t xml:space="preserve">                  </w:t>
    </w:r>
    <w:r w:rsidR="00FA6E1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51B" w:rsidRDefault="009E351B" w:rsidP="00D3783A">
      <w:pPr>
        <w:spacing w:after="0" w:line="240" w:lineRule="auto"/>
      </w:pPr>
      <w:r>
        <w:separator/>
      </w:r>
    </w:p>
  </w:footnote>
  <w:footnote w:type="continuationSeparator" w:id="0">
    <w:p w:rsidR="009E351B" w:rsidRDefault="009E351B" w:rsidP="00D37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5" w:rsidRDefault="00E66255">
    <w:pPr>
      <w:pStyle w:val="Glava"/>
    </w:pPr>
    <w:r>
      <w:rPr>
        <w:noProof/>
        <w:lang w:eastAsia="sl-SI"/>
      </w:rPr>
      <w:drawing>
        <wp:anchor distT="0" distB="0" distL="114300" distR="114300" simplePos="0" relativeHeight="251658240" behindDoc="0" locked="0" layoutInCell="1" allowOverlap="1">
          <wp:simplePos x="0" y="0"/>
          <wp:positionH relativeFrom="column">
            <wp:posOffset>3498215</wp:posOffset>
          </wp:positionH>
          <wp:positionV relativeFrom="paragraph">
            <wp:posOffset>132080</wp:posOffset>
          </wp:positionV>
          <wp:extent cx="2577960" cy="643070"/>
          <wp:effectExtent l="0" t="0" r="0" b="508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7960" cy="6430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5FB1"/>
    <w:multiLevelType w:val="hybridMultilevel"/>
    <w:tmpl w:val="1AAC7FD0"/>
    <w:lvl w:ilvl="0" w:tplc="CBB0A316">
      <w:start w:val="325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36D40A6"/>
    <w:multiLevelType w:val="hybridMultilevel"/>
    <w:tmpl w:val="93663184"/>
    <w:lvl w:ilvl="0" w:tplc="0F8EFFDE">
      <w:start w:val="325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9054E1"/>
    <w:multiLevelType w:val="hybridMultilevel"/>
    <w:tmpl w:val="0A1A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E43B5"/>
    <w:multiLevelType w:val="hybridMultilevel"/>
    <w:tmpl w:val="806C133A"/>
    <w:lvl w:ilvl="0" w:tplc="3B544FDE">
      <w:start w:val="325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717A2"/>
    <w:rsid w:val="00020557"/>
    <w:rsid w:val="00022C47"/>
    <w:rsid w:val="000246A0"/>
    <w:rsid w:val="00062BFD"/>
    <w:rsid w:val="000A0BE9"/>
    <w:rsid w:val="000A21B3"/>
    <w:rsid w:val="000A4CDA"/>
    <w:rsid w:val="00104AA0"/>
    <w:rsid w:val="001A398A"/>
    <w:rsid w:val="00302D0B"/>
    <w:rsid w:val="00313C3E"/>
    <w:rsid w:val="00350171"/>
    <w:rsid w:val="00373ABB"/>
    <w:rsid w:val="00376FA2"/>
    <w:rsid w:val="004132D2"/>
    <w:rsid w:val="004260D9"/>
    <w:rsid w:val="0047265B"/>
    <w:rsid w:val="00496CAB"/>
    <w:rsid w:val="004B3C37"/>
    <w:rsid w:val="00502936"/>
    <w:rsid w:val="00530CE2"/>
    <w:rsid w:val="00581834"/>
    <w:rsid w:val="0063234D"/>
    <w:rsid w:val="00643E19"/>
    <w:rsid w:val="0064537D"/>
    <w:rsid w:val="006A50FB"/>
    <w:rsid w:val="00712546"/>
    <w:rsid w:val="00724D22"/>
    <w:rsid w:val="00724F83"/>
    <w:rsid w:val="00756E84"/>
    <w:rsid w:val="00767A95"/>
    <w:rsid w:val="00767C29"/>
    <w:rsid w:val="00774136"/>
    <w:rsid w:val="00780E10"/>
    <w:rsid w:val="007E6323"/>
    <w:rsid w:val="0081275A"/>
    <w:rsid w:val="008648BD"/>
    <w:rsid w:val="008C4080"/>
    <w:rsid w:val="008D66D9"/>
    <w:rsid w:val="008E138A"/>
    <w:rsid w:val="00937D91"/>
    <w:rsid w:val="00955DD1"/>
    <w:rsid w:val="00962C04"/>
    <w:rsid w:val="0096326C"/>
    <w:rsid w:val="00974996"/>
    <w:rsid w:val="009D2906"/>
    <w:rsid w:val="009E351B"/>
    <w:rsid w:val="00A363A2"/>
    <w:rsid w:val="00A717A2"/>
    <w:rsid w:val="00AC3D15"/>
    <w:rsid w:val="00B107A5"/>
    <w:rsid w:val="00B271C1"/>
    <w:rsid w:val="00B27A96"/>
    <w:rsid w:val="00B95819"/>
    <w:rsid w:val="00BA1FEB"/>
    <w:rsid w:val="00BB6976"/>
    <w:rsid w:val="00C23536"/>
    <w:rsid w:val="00C44914"/>
    <w:rsid w:val="00C90C0A"/>
    <w:rsid w:val="00C954C5"/>
    <w:rsid w:val="00CB511E"/>
    <w:rsid w:val="00CC42AA"/>
    <w:rsid w:val="00CF008B"/>
    <w:rsid w:val="00D3783A"/>
    <w:rsid w:val="00D4098A"/>
    <w:rsid w:val="00D47BD2"/>
    <w:rsid w:val="00D93B49"/>
    <w:rsid w:val="00D94CB1"/>
    <w:rsid w:val="00E40596"/>
    <w:rsid w:val="00E6086B"/>
    <w:rsid w:val="00E66255"/>
    <w:rsid w:val="00E76F87"/>
    <w:rsid w:val="00E82C63"/>
    <w:rsid w:val="00EA5EDD"/>
    <w:rsid w:val="00EA73C6"/>
    <w:rsid w:val="00EB4EA5"/>
    <w:rsid w:val="00F05FB4"/>
    <w:rsid w:val="00F32F9E"/>
    <w:rsid w:val="00F34200"/>
    <w:rsid w:val="00F704D0"/>
    <w:rsid w:val="00FA47C1"/>
    <w:rsid w:val="00FA6E1C"/>
    <w:rsid w:val="00FB456A"/>
    <w:rsid w:val="00FD18D0"/>
    <w:rsid w:val="00FE5492"/>
    <w:rsid w:val="00FF3B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66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783A"/>
    <w:pPr>
      <w:tabs>
        <w:tab w:val="center" w:pos="4536"/>
        <w:tab w:val="right" w:pos="9072"/>
      </w:tabs>
      <w:spacing w:after="0" w:line="240" w:lineRule="auto"/>
    </w:pPr>
  </w:style>
  <w:style w:type="character" w:customStyle="1" w:styleId="GlavaZnak">
    <w:name w:val="Glava Znak"/>
    <w:basedOn w:val="Privzetapisavaodstavka"/>
    <w:link w:val="Glava"/>
    <w:uiPriority w:val="99"/>
    <w:rsid w:val="00D3783A"/>
  </w:style>
  <w:style w:type="paragraph" w:styleId="Noga">
    <w:name w:val="footer"/>
    <w:basedOn w:val="Navaden"/>
    <w:link w:val="NogaZnak"/>
    <w:uiPriority w:val="99"/>
    <w:unhideWhenUsed/>
    <w:rsid w:val="00D3783A"/>
    <w:pPr>
      <w:tabs>
        <w:tab w:val="center" w:pos="4536"/>
        <w:tab w:val="right" w:pos="9072"/>
      </w:tabs>
      <w:spacing w:after="0" w:line="240" w:lineRule="auto"/>
    </w:pPr>
  </w:style>
  <w:style w:type="character" w:customStyle="1" w:styleId="NogaZnak">
    <w:name w:val="Noga Znak"/>
    <w:basedOn w:val="Privzetapisavaodstavka"/>
    <w:link w:val="Noga"/>
    <w:uiPriority w:val="99"/>
    <w:rsid w:val="00D3783A"/>
  </w:style>
  <w:style w:type="paragraph" w:styleId="Odstavekseznama">
    <w:name w:val="List Paragraph"/>
    <w:basedOn w:val="Navaden"/>
    <w:uiPriority w:val="34"/>
    <w:qFormat/>
    <w:rsid w:val="00373ABB"/>
    <w:pPr>
      <w:ind w:left="720"/>
      <w:contextualSpacing/>
    </w:pPr>
  </w:style>
  <w:style w:type="character" w:styleId="Hiperpovezava">
    <w:name w:val="Hyperlink"/>
    <w:basedOn w:val="Privzetapisavaodstavka"/>
    <w:uiPriority w:val="99"/>
    <w:unhideWhenUsed/>
    <w:rsid w:val="00373ABB"/>
    <w:rPr>
      <w:color w:val="0563C1" w:themeColor="hyperlink"/>
      <w:u w:val="single"/>
    </w:rPr>
  </w:style>
  <w:style w:type="paragraph" w:styleId="Besedilooblaka">
    <w:name w:val="Balloon Text"/>
    <w:basedOn w:val="Navaden"/>
    <w:link w:val="BesedilooblakaZnak"/>
    <w:uiPriority w:val="99"/>
    <w:semiHidden/>
    <w:unhideWhenUsed/>
    <w:rsid w:val="00F342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4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66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783A"/>
    <w:pPr>
      <w:tabs>
        <w:tab w:val="center" w:pos="4536"/>
        <w:tab w:val="right" w:pos="9072"/>
      </w:tabs>
      <w:spacing w:after="0" w:line="240" w:lineRule="auto"/>
    </w:pPr>
  </w:style>
  <w:style w:type="character" w:customStyle="1" w:styleId="GlavaZnak">
    <w:name w:val="Glava Znak"/>
    <w:basedOn w:val="Privzetapisavaodstavka"/>
    <w:link w:val="Glava"/>
    <w:uiPriority w:val="99"/>
    <w:rsid w:val="00D3783A"/>
  </w:style>
  <w:style w:type="paragraph" w:styleId="Noga">
    <w:name w:val="footer"/>
    <w:basedOn w:val="Navaden"/>
    <w:link w:val="NogaZnak"/>
    <w:uiPriority w:val="99"/>
    <w:unhideWhenUsed/>
    <w:rsid w:val="00D3783A"/>
    <w:pPr>
      <w:tabs>
        <w:tab w:val="center" w:pos="4536"/>
        <w:tab w:val="right" w:pos="9072"/>
      </w:tabs>
      <w:spacing w:after="0" w:line="240" w:lineRule="auto"/>
    </w:pPr>
  </w:style>
  <w:style w:type="character" w:customStyle="1" w:styleId="NogaZnak">
    <w:name w:val="Noga Znak"/>
    <w:basedOn w:val="Privzetapisavaodstavka"/>
    <w:link w:val="Noga"/>
    <w:uiPriority w:val="99"/>
    <w:rsid w:val="00D3783A"/>
  </w:style>
  <w:style w:type="paragraph" w:styleId="Odstavekseznama">
    <w:name w:val="List Paragraph"/>
    <w:basedOn w:val="Navaden"/>
    <w:uiPriority w:val="34"/>
    <w:qFormat/>
    <w:rsid w:val="00373ABB"/>
    <w:pPr>
      <w:ind w:left="720"/>
      <w:contextualSpacing/>
    </w:pPr>
  </w:style>
  <w:style w:type="character" w:styleId="Hiperpovezava">
    <w:name w:val="Hyperlink"/>
    <w:basedOn w:val="Privzetapisavaodstavka"/>
    <w:uiPriority w:val="99"/>
    <w:unhideWhenUsed/>
    <w:rsid w:val="00373ABB"/>
    <w:rPr>
      <w:color w:val="0563C1" w:themeColor="hyperlink"/>
      <w:u w:val="single"/>
    </w:rPr>
  </w:style>
  <w:style w:type="paragraph" w:styleId="Besedilooblaka">
    <w:name w:val="Balloon Text"/>
    <w:basedOn w:val="Navaden"/>
    <w:link w:val="BesedilooblakaZnak"/>
    <w:uiPriority w:val="99"/>
    <w:semiHidden/>
    <w:unhideWhenUsed/>
    <w:rsid w:val="00F342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4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4005">
      <w:bodyDiv w:val="1"/>
      <w:marLeft w:val="0"/>
      <w:marRight w:val="0"/>
      <w:marTop w:val="0"/>
      <w:marBottom w:val="0"/>
      <w:divBdr>
        <w:top w:val="none" w:sz="0" w:space="0" w:color="auto"/>
        <w:left w:val="none" w:sz="0" w:space="0" w:color="auto"/>
        <w:bottom w:val="none" w:sz="0" w:space="0" w:color="auto"/>
        <w:right w:val="none" w:sz="0" w:space="0" w:color="auto"/>
      </w:divBdr>
    </w:div>
    <w:div w:id="1324965227">
      <w:bodyDiv w:val="1"/>
      <w:marLeft w:val="0"/>
      <w:marRight w:val="0"/>
      <w:marTop w:val="0"/>
      <w:marBottom w:val="0"/>
      <w:divBdr>
        <w:top w:val="none" w:sz="0" w:space="0" w:color="auto"/>
        <w:left w:val="none" w:sz="0" w:space="0" w:color="auto"/>
        <w:bottom w:val="none" w:sz="0" w:space="0" w:color="auto"/>
        <w:right w:val="none" w:sz="0" w:space="0" w:color="auto"/>
      </w:divBdr>
      <w:divsChild>
        <w:div w:id="1034619111">
          <w:marLeft w:val="0"/>
          <w:marRight w:val="0"/>
          <w:marTop w:val="0"/>
          <w:marBottom w:val="0"/>
          <w:divBdr>
            <w:top w:val="none" w:sz="0" w:space="0" w:color="auto"/>
            <w:left w:val="none" w:sz="0" w:space="0" w:color="auto"/>
            <w:bottom w:val="none" w:sz="0" w:space="0" w:color="auto"/>
            <w:right w:val="none" w:sz="0" w:space="0" w:color="auto"/>
          </w:divBdr>
        </w:div>
        <w:div w:id="20449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morsic@goricko.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ravniparkislovenije.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ravniparkislovenije.si"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392</Words>
  <Characters>2236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Avtera d.o.o.</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Nataša</cp:lastModifiedBy>
  <cp:revision>18</cp:revision>
  <cp:lastPrinted>2017-06-22T12:05:00Z</cp:lastPrinted>
  <dcterms:created xsi:type="dcterms:W3CDTF">2017-08-23T09:00:00Z</dcterms:created>
  <dcterms:modified xsi:type="dcterms:W3CDTF">2017-08-29T07:46:00Z</dcterms:modified>
</cp:coreProperties>
</file>